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Content>
        <w:p w14:paraId="30FAB9E2" w14:textId="74E46887" w:rsidR="00F4525C" w:rsidRPr="00722A88" w:rsidRDefault="001E468C" w:rsidP="00FB24A4">
          <w:pPr>
            <w:pStyle w:val="VCAADocumenttitle"/>
            <w:rPr>
              <w:b/>
              <w:bCs/>
            </w:rPr>
          </w:pPr>
          <w:r w:rsidRPr="00FB24A4">
            <w:t>Digital Technologies Levels 9 and 10 curriculum area map – example</w:t>
          </w:r>
        </w:p>
      </w:sdtContent>
    </w:sdt>
    <w:p w14:paraId="1887FC0A" w14:textId="77777777" w:rsidR="00B05786" w:rsidRDefault="00B05786" w:rsidP="00B05786">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14:paraId="33DCB7C4" w14:textId="77777777" w:rsidR="00B05786" w:rsidRPr="0029316D" w:rsidRDefault="00B05786" w:rsidP="00B05786">
      <w:pPr>
        <w:pStyle w:val="Heading1"/>
      </w:pPr>
      <w:r w:rsidRPr="0029316D">
        <w:t xml:space="preserve">Instructions </w:t>
      </w:r>
    </w:p>
    <w:p w14:paraId="3582B385" w14:textId="77777777" w:rsidR="00B05786" w:rsidRDefault="00B05786" w:rsidP="00B05786">
      <w:pPr>
        <w:pStyle w:val="VCAAbody"/>
        <w:numPr>
          <w:ilvl w:val="0"/>
          <w:numId w:val="5"/>
        </w:numPr>
        <w:rPr>
          <w:noProof/>
          <w:szCs w:val="20"/>
        </w:rPr>
      </w:pPr>
      <w:r>
        <w:rPr>
          <w:noProof/>
          <w:szCs w:val="20"/>
        </w:rPr>
        <w:t xml:space="preserve">Enter your details in the footer on page 1. </w:t>
      </w:r>
    </w:p>
    <w:p w14:paraId="722DBC92" w14:textId="77777777" w:rsidR="00B05786" w:rsidRDefault="00B05786" w:rsidP="00B05786">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5FA82346" w14:textId="77777777" w:rsidR="00B05786" w:rsidRPr="00722A88" w:rsidRDefault="00B05786" w:rsidP="00B05786">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505E2665" w14:textId="77777777" w:rsidR="00B05786" w:rsidRDefault="00B05786" w:rsidP="00B05786">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3FF5FD59" w14:textId="46F3D518" w:rsidR="0029316D" w:rsidRPr="00E00BFF" w:rsidRDefault="00B05786" w:rsidP="00B05786">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0029316D" w:rsidRPr="00E00BFF">
        <w:t>.</w:t>
      </w:r>
    </w:p>
    <w:p w14:paraId="0A334E99" w14:textId="05C138A6" w:rsidR="007B3F2B" w:rsidRPr="00202DEA" w:rsidRDefault="00202DEA" w:rsidP="007B3118">
      <w:pPr>
        <w:pStyle w:val="VCAAbody"/>
      </w:pPr>
      <w:r>
        <w:br w:type="column"/>
      </w:r>
    </w:p>
    <w:tbl>
      <w:tblPr>
        <w:tblStyle w:val="TableGrid"/>
        <w:tblW w:w="9354" w:type="dxa"/>
        <w:tblInd w:w="2547" w:type="dxa"/>
        <w:tblLook w:val="04A0" w:firstRow="1" w:lastRow="0" w:firstColumn="1" w:lastColumn="0" w:noHBand="0" w:noVBand="1"/>
        <w:tblCaption w:val="Achievement standard (AS), with numbered sentences"/>
      </w:tblPr>
      <w:tblGrid>
        <w:gridCol w:w="8080"/>
        <w:gridCol w:w="1274"/>
      </w:tblGrid>
      <w:tr w:rsidR="00E0242B" w:rsidRPr="00202DEA" w14:paraId="6A2B79CD" w14:textId="77777777" w:rsidTr="0048432B">
        <w:tc>
          <w:tcPr>
            <w:tcW w:w="8080" w:type="dxa"/>
            <w:shd w:val="clear" w:color="auto" w:fill="0072AA" w:themeFill="accent1" w:themeFillShade="BF"/>
            <w:vAlign w:val="center"/>
          </w:tcPr>
          <w:p w14:paraId="2E2CFDD8" w14:textId="103720BC" w:rsidR="00E0242B" w:rsidRPr="0029316D" w:rsidRDefault="00EF7934" w:rsidP="0029316D">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1274" w:type="dxa"/>
            <w:shd w:val="clear" w:color="auto" w:fill="0072AA" w:themeFill="accent1" w:themeFillShade="BF"/>
          </w:tcPr>
          <w:p w14:paraId="0F131579" w14:textId="18B86051" w:rsidR="00E0242B" w:rsidRPr="00C04C3D" w:rsidRDefault="49E5B313" w:rsidP="00BB42AC">
            <w:pPr>
              <w:pStyle w:val="VCAAtablecondensedheading"/>
              <w:jc w:val="center"/>
              <w:rPr>
                <w:b/>
                <w:bCs/>
              </w:rPr>
            </w:pPr>
            <w:r w:rsidRPr="00C04C3D">
              <w:rPr>
                <w:b/>
                <w:bCs/>
                <w:color w:val="FFFFFF" w:themeColor="background1"/>
              </w:rPr>
              <w:t>Y/N</w:t>
            </w:r>
          </w:p>
        </w:tc>
      </w:tr>
      <w:tr w:rsidR="00B05786" w:rsidRPr="00202DEA" w14:paraId="3CFC628D" w14:textId="77777777" w:rsidTr="0048432B">
        <w:tc>
          <w:tcPr>
            <w:tcW w:w="8080" w:type="dxa"/>
          </w:tcPr>
          <w:p w14:paraId="497D4FE9" w14:textId="3942A834" w:rsidR="00B05786" w:rsidRPr="000A1E02" w:rsidRDefault="00B05786" w:rsidP="00B05786">
            <w:pPr>
              <w:pStyle w:val="VCAAtablecondensedbullet"/>
              <w:numPr>
                <w:ilvl w:val="0"/>
                <w:numId w:val="3"/>
              </w:numPr>
              <w:ind w:left="457" w:hanging="426"/>
              <w:rPr>
                <w:noProof/>
              </w:rPr>
            </w:pPr>
            <w:r w:rsidRPr="00D37AB4">
              <w:rPr>
                <w:noProof/>
              </w:rPr>
              <w:t>By the end of Level 10, students explain how digital systems manage, control and secure access to data in networks.</w:t>
            </w:r>
          </w:p>
        </w:tc>
        <w:tc>
          <w:tcPr>
            <w:tcW w:w="1274" w:type="dxa"/>
          </w:tcPr>
          <w:p w14:paraId="676F898A" w14:textId="7CFC500F" w:rsidR="00B05786" w:rsidRPr="00202DEA" w:rsidRDefault="00B05786" w:rsidP="00B05786">
            <w:pPr>
              <w:pStyle w:val="VCAAbody"/>
              <w:jc w:val="center"/>
              <w:rPr>
                <w:rFonts w:ascii="MS Gothic" w:eastAsia="MS Gothic" w:hAnsi="MS Gothic"/>
              </w:rPr>
            </w:pPr>
            <w:r w:rsidRPr="481CB7C7">
              <w:rPr>
                <w:rStyle w:val="normaltextrun"/>
                <w:rFonts w:ascii="Wingdings" w:hAnsi="Wingdings" w:cs="Segoe UI"/>
                <w:shd w:val="clear" w:color="auto" w:fill="FFFFFF"/>
              </w:rPr>
              <w:t>ü</w:t>
            </w:r>
          </w:p>
        </w:tc>
      </w:tr>
      <w:tr w:rsidR="00B05786" w:rsidRPr="00202DEA" w14:paraId="76527EDB" w14:textId="77777777" w:rsidTr="0048432B">
        <w:tc>
          <w:tcPr>
            <w:tcW w:w="8080" w:type="dxa"/>
          </w:tcPr>
          <w:p w14:paraId="395D98E2" w14:textId="069A8562" w:rsidR="00B05786" w:rsidRPr="000A1E02" w:rsidRDefault="00B05786" w:rsidP="00B05786">
            <w:pPr>
              <w:pStyle w:val="VCAAtablecondensedbullet"/>
              <w:numPr>
                <w:ilvl w:val="0"/>
                <w:numId w:val="3"/>
              </w:numPr>
              <w:ind w:left="457" w:hanging="426"/>
              <w:rPr>
                <w:noProof/>
              </w:rPr>
            </w:pPr>
            <w:r w:rsidRPr="00D37AB4">
              <w:rPr>
                <w:noProof/>
                <w:lang w:val="en-AU"/>
              </w:rPr>
              <w:t>They model and evaluate cyber security threats and vulnerabilities.</w:t>
            </w:r>
          </w:p>
        </w:tc>
        <w:tc>
          <w:tcPr>
            <w:tcW w:w="1274" w:type="dxa"/>
          </w:tcPr>
          <w:p w14:paraId="56BEF1E3" w14:textId="279CD618" w:rsidR="00B05786" w:rsidRPr="00202DEA" w:rsidRDefault="00B05786" w:rsidP="00B05786">
            <w:pPr>
              <w:pStyle w:val="VCAAbody"/>
              <w:jc w:val="center"/>
              <w:rPr>
                <w:rFonts w:ascii="MS Gothic" w:eastAsia="MS Gothic" w:hAnsi="MS Gothic"/>
              </w:rPr>
            </w:pPr>
            <w:r w:rsidRPr="481CB7C7">
              <w:rPr>
                <w:rStyle w:val="normaltextrun"/>
                <w:rFonts w:ascii="Wingdings" w:hAnsi="Wingdings" w:cs="Segoe UI"/>
                <w:shd w:val="clear" w:color="auto" w:fill="FFFFFF"/>
              </w:rPr>
              <w:t>ü</w:t>
            </w:r>
          </w:p>
        </w:tc>
      </w:tr>
    </w:tbl>
    <w:p w14:paraId="05BBD1BF" w14:textId="77777777" w:rsidR="0002706C" w:rsidRDefault="0002706C"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A91213">
          <w:headerReference w:type="default" r:id="rId11"/>
          <w:footerReference w:type="default" r:id="rId12"/>
          <w:headerReference w:type="first" r:id="rId13"/>
          <w:footerReference w:type="first" r:id="rId14"/>
          <w:type w:val="continuous"/>
          <w:pgSz w:w="23814" w:h="16839" w:orient="landscape" w:code="8"/>
          <w:pgMar w:top="1232" w:right="567" w:bottom="851" w:left="567" w:header="567" w:footer="0" w:gutter="0"/>
          <w:cols w:num="2" w:space="710" w:equalWidth="0">
            <w:col w:w="10036" w:space="710"/>
            <w:col w:w="11934"/>
          </w:cols>
          <w:titlePg/>
          <w:docGrid w:linePitch="360"/>
        </w:sectPr>
      </w:pPr>
    </w:p>
    <w:p w14:paraId="1F3D9C92" w14:textId="77777777" w:rsidR="0002706C" w:rsidRDefault="0002706C" w:rsidP="0002706C">
      <w:pPr>
        <w:pStyle w:val="VCAAbody"/>
        <w:spacing w:before="0" w:after="0"/>
        <w:rPr>
          <w:noProof/>
          <w:sz w:val="8"/>
          <w:szCs w:val="8"/>
        </w:rPr>
      </w:pPr>
    </w:p>
    <w:p w14:paraId="19AC556C" w14:textId="77777777" w:rsidR="0002706C" w:rsidRPr="003622A3" w:rsidRDefault="0002706C" w:rsidP="0002706C">
      <w:pPr>
        <w:pStyle w:val="VCAAbody"/>
        <w:spacing w:before="0" w:after="0"/>
        <w:rPr>
          <w:noProof/>
          <w:sz w:val="8"/>
          <w:szCs w:val="8"/>
        </w:rPr>
        <w:sectPr w:rsidR="0002706C" w:rsidRPr="003622A3" w:rsidSect="00A9121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0" w:gutter="0"/>
          <w:cols w:num="2" w:space="710" w:equalWidth="0">
            <w:col w:w="10036" w:space="710"/>
            <w:col w:w="11934"/>
          </w:cols>
          <w:titlePg/>
          <w:docGrid w:linePitch="360"/>
        </w:sectPr>
      </w:pPr>
    </w:p>
    <w:tbl>
      <w:tblPr>
        <w:tblStyle w:val="TableGrid"/>
        <w:tblW w:w="22673" w:type="dxa"/>
        <w:tblLook w:val="04A0" w:firstRow="1" w:lastRow="0" w:firstColumn="1" w:lastColumn="0" w:noHBand="0" w:noVBand="1"/>
        <w:tblCaption w:val="Table for mapping content descriptions and achievement standards to teaching and learning units"/>
      </w:tblPr>
      <w:tblGrid>
        <w:gridCol w:w="2552"/>
        <w:gridCol w:w="1417"/>
        <w:gridCol w:w="4676"/>
        <w:gridCol w:w="4676"/>
        <w:gridCol w:w="4676"/>
        <w:gridCol w:w="4676"/>
      </w:tblGrid>
      <w:tr w:rsidR="00D37AB4" w:rsidRPr="003A2384" w14:paraId="665F8A1A" w14:textId="429FF773" w:rsidTr="00C27C87">
        <w:tc>
          <w:tcPr>
            <w:tcW w:w="2552" w:type="dxa"/>
            <w:tcBorders>
              <w:top w:val="nil"/>
              <w:left w:val="nil"/>
              <w:bottom w:val="nil"/>
            </w:tcBorders>
          </w:tcPr>
          <w:p w14:paraId="0355D58C" w14:textId="77777777" w:rsidR="00D37AB4" w:rsidRPr="00E0242B" w:rsidRDefault="00D37AB4" w:rsidP="0002706C">
            <w:pPr>
              <w:pStyle w:val="VCAAbody"/>
              <w:rPr>
                <w:rFonts w:ascii="Arial Narrow" w:hAnsi="Arial Narrow"/>
                <w:noProof/>
                <w:szCs w:val="20"/>
              </w:rPr>
            </w:pPr>
          </w:p>
        </w:tc>
        <w:tc>
          <w:tcPr>
            <w:tcW w:w="1417" w:type="dxa"/>
            <w:shd w:val="clear" w:color="auto" w:fill="0072AA" w:themeFill="accent1" w:themeFillShade="BF"/>
            <w:vAlign w:val="center"/>
          </w:tcPr>
          <w:p w14:paraId="0EEE1003" w14:textId="77777777" w:rsidR="00D37AB4" w:rsidRPr="0029316D" w:rsidRDefault="00D37AB4" w:rsidP="0002706C">
            <w:pPr>
              <w:pStyle w:val="VCAAtablecondensedheading"/>
              <w:rPr>
                <w:b/>
                <w:bCs/>
                <w:noProof/>
                <w:color w:val="FFFFFF" w:themeColor="background1"/>
              </w:rPr>
            </w:pPr>
            <w:r w:rsidRPr="0029316D">
              <w:rPr>
                <w:b/>
                <w:bCs/>
                <w:noProof/>
                <w:color w:val="FFFFFF" w:themeColor="background1"/>
              </w:rPr>
              <w:t>Strand</w:t>
            </w:r>
          </w:p>
        </w:tc>
        <w:tc>
          <w:tcPr>
            <w:tcW w:w="18704" w:type="dxa"/>
            <w:gridSpan w:val="4"/>
            <w:shd w:val="clear" w:color="auto" w:fill="F2F2F2" w:themeFill="background1" w:themeFillShade="F2"/>
            <w:vAlign w:val="center"/>
          </w:tcPr>
          <w:p w14:paraId="208573A8" w14:textId="3839E9C5" w:rsidR="00D37AB4" w:rsidRPr="0029316D" w:rsidRDefault="00D37AB4" w:rsidP="0002706C">
            <w:pPr>
              <w:pStyle w:val="VCAAtablecondensedheading"/>
              <w:jc w:val="center"/>
              <w:rPr>
                <w:b/>
                <w:bCs/>
                <w:noProof/>
              </w:rPr>
            </w:pPr>
            <w:r w:rsidRPr="00D37AB4">
              <w:rPr>
                <w:b/>
                <w:bCs/>
                <w:noProof/>
              </w:rPr>
              <w:t>Digital Systems and Security</w:t>
            </w:r>
          </w:p>
        </w:tc>
      </w:tr>
      <w:tr w:rsidR="00B05786" w:rsidRPr="003A2384" w14:paraId="18D001AE" w14:textId="21788785" w:rsidTr="00C27C87">
        <w:tc>
          <w:tcPr>
            <w:tcW w:w="2552" w:type="dxa"/>
            <w:tcBorders>
              <w:top w:val="nil"/>
              <w:left w:val="nil"/>
            </w:tcBorders>
          </w:tcPr>
          <w:p w14:paraId="7A42003A" w14:textId="77777777" w:rsidR="00B05786" w:rsidRPr="00E0242B" w:rsidRDefault="00B05786" w:rsidP="00B05786">
            <w:pPr>
              <w:pStyle w:val="VCAAbody"/>
              <w:rPr>
                <w:rFonts w:ascii="Arial Narrow" w:hAnsi="Arial Narrow"/>
                <w:noProof/>
                <w:szCs w:val="20"/>
              </w:rPr>
            </w:pPr>
          </w:p>
        </w:tc>
        <w:tc>
          <w:tcPr>
            <w:tcW w:w="1417" w:type="dxa"/>
            <w:shd w:val="clear" w:color="auto" w:fill="0072AA" w:themeFill="accent1" w:themeFillShade="BF"/>
          </w:tcPr>
          <w:p w14:paraId="510FA9C7" w14:textId="77777777" w:rsidR="00B05786" w:rsidRPr="0029316D" w:rsidRDefault="00B05786" w:rsidP="00B05786">
            <w:pPr>
              <w:pStyle w:val="VCAAtablecondensedheading"/>
              <w:rPr>
                <w:b/>
                <w:bCs/>
                <w:noProof/>
                <w:color w:val="FFFFFF" w:themeColor="background1"/>
              </w:rPr>
            </w:pPr>
            <w:r w:rsidRPr="0029316D">
              <w:rPr>
                <w:b/>
                <w:bCs/>
                <w:noProof/>
                <w:color w:val="FFFFFF" w:themeColor="background1"/>
              </w:rPr>
              <w:t>Content description (CD)</w:t>
            </w:r>
          </w:p>
        </w:tc>
        <w:tc>
          <w:tcPr>
            <w:tcW w:w="9352" w:type="dxa"/>
            <w:gridSpan w:val="2"/>
          </w:tcPr>
          <w:p w14:paraId="48ABB7B6" w14:textId="77777777" w:rsidR="00B05786" w:rsidRDefault="00B05786" w:rsidP="00B05786">
            <w:pPr>
              <w:pStyle w:val="VCAAtabletextnarrow"/>
              <w:rPr>
                <w:lang w:val="en-AU"/>
              </w:rPr>
            </w:pPr>
            <w:r>
              <w:rPr>
                <w:lang w:val="en-AU"/>
              </w:rPr>
              <w:t>investigate how hardware and software manage, control and secure access to data in networked digital systems</w:t>
            </w:r>
          </w:p>
          <w:p w14:paraId="1EC2EDA4" w14:textId="7EB3A1EC" w:rsidR="00B05786" w:rsidRPr="00E0242B" w:rsidRDefault="00B05786" w:rsidP="00B05786">
            <w:pPr>
              <w:pStyle w:val="VCAAtablecondensed"/>
              <w:rPr>
                <w:noProof/>
                <w:lang w:val="en-AU"/>
              </w:rPr>
            </w:pPr>
            <w:r>
              <w:rPr>
                <w:lang w:val="en-AU"/>
              </w:rPr>
              <w:t>VC2TDI10S01</w:t>
            </w:r>
          </w:p>
        </w:tc>
        <w:tc>
          <w:tcPr>
            <w:tcW w:w="9352" w:type="dxa"/>
            <w:gridSpan w:val="2"/>
          </w:tcPr>
          <w:p w14:paraId="5F9F9024" w14:textId="77777777" w:rsidR="00B05786" w:rsidRPr="00D37AB4" w:rsidRDefault="00B05786" w:rsidP="00B05786">
            <w:pPr>
              <w:pStyle w:val="VCAAtabletextnarrow"/>
              <w:rPr>
                <w:noProof/>
              </w:rPr>
            </w:pPr>
            <w:r w:rsidRPr="00D37AB4">
              <w:rPr>
                <w:noProof/>
              </w:rPr>
              <w:t>develop cyber security threat models, and explore a software, user or software supply chain vulnerability</w:t>
            </w:r>
          </w:p>
          <w:p w14:paraId="66AF6226" w14:textId="0769AD1E" w:rsidR="00B05786" w:rsidRPr="00D37AB4" w:rsidRDefault="00B05786" w:rsidP="00B05786">
            <w:pPr>
              <w:pStyle w:val="VCAAtablecondensed"/>
            </w:pPr>
            <w:r w:rsidRPr="00D37AB4">
              <w:rPr>
                <w:noProof/>
              </w:rPr>
              <w:t>VC2TDI10S02</w:t>
            </w:r>
          </w:p>
        </w:tc>
      </w:tr>
      <w:tr w:rsidR="00503DEE" w:rsidRPr="003622A3" w14:paraId="4F97B952" w14:textId="141FE523" w:rsidTr="00C27C87">
        <w:tc>
          <w:tcPr>
            <w:tcW w:w="2552" w:type="dxa"/>
            <w:shd w:val="clear" w:color="auto" w:fill="0072AA" w:themeFill="accent1" w:themeFillShade="BF"/>
          </w:tcPr>
          <w:p w14:paraId="7EDD39C9" w14:textId="77777777" w:rsidR="00D37AB4" w:rsidRPr="003622A3" w:rsidRDefault="00D37AB4" w:rsidP="00EF7934">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17" w:type="dxa"/>
            <w:shd w:val="clear" w:color="auto" w:fill="0072AA" w:themeFill="accent1" w:themeFillShade="BF"/>
          </w:tcPr>
          <w:p w14:paraId="07FEE276" w14:textId="403A0464" w:rsidR="00D37AB4" w:rsidRPr="003622A3" w:rsidRDefault="00D37AB4" w:rsidP="00EF7934">
            <w:pPr>
              <w:pStyle w:val="VCAAtablecondensedheading"/>
              <w:jc w:val="center"/>
              <w:rPr>
                <w:b/>
                <w:bCs/>
                <w:noProof/>
                <w:color w:val="FFFFFF" w:themeColor="background1"/>
              </w:rPr>
            </w:pPr>
            <w:r w:rsidRPr="003622A3">
              <w:rPr>
                <w:b/>
                <w:bCs/>
                <w:noProof/>
                <w:color w:val="FFFFFF" w:themeColor="background1"/>
              </w:rPr>
              <w:t>Semester</w:t>
            </w:r>
            <w:r w:rsidR="00331579">
              <w:rPr>
                <w:b/>
                <w:bCs/>
                <w:noProof/>
                <w:color w:val="FFFFFF" w:themeColor="background1"/>
              </w:rPr>
              <w:t>, y</w:t>
            </w:r>
            <w:r w:rsidRPr="003622A3">
              <w:rPr>
                <w:b/>
                <w:bCs/>
                <w:noProof/>
                <w:color w:val="FFFFFF" w:themeColor="background1"/>
              </w:rPr>
              <w:t>ear</w:t>
            </w:r>
          </w:p>
        </w:tc>
        <w:tc>
          <w:tcPr>
            <w:tcW w:w="4676" w:type="dxa"/>
            <w:shd w:val="clear" w:color="auto" w:fill="0072AA" w:themeFill="accent1" w:themeFillShade="BF"/>
          </w:tcPr>
          <w:p w14:paraId="584287E1" w14:textId="77777777" w:rsidR="00D37AB4" w:rsidRPr="003622A3" w:rsidRDefault="00D37AB4" w:rsidP="00EF7934">
            <w:pPr>
              <w:pStyle w:val="VCAAtablecondensedheading"/>
              <w:jc w:val="center"/>
              <w:rPr>
                <w:b/>
                <w:bCs/>
                <w:noProof/>
                <w:color w:val="FFFFFF" w:themeColor="background1"/>
              </w:rPr>
            </w:pPr>
            <w:r w:rsidRPr="003622A3">
              <w:rPr>
                <w:b/>
                <w:bCs/>
                <w:noProof/>
                <w:color w:val="FFFFFF" w:themeColor="background1"/>
              </w:rPr>
              <w:t>CD</w:t>
            </w:r>
          </w:p>
        </w:tc>
        <w:tc>
          <w:tcPr>
            <w:tcW w:w="4676" w:type="dxa"/>
            <w:shd w:val="clear" w:color="auto" w:fill="0072AA" w:themeFill="accent1" w:themeFillShade="BF"/>
          </w:tcPr>
          <w:p w14:paraId="0B63B9BA" w14:textId="77777777" w:rsidR="00D37AB4" w:rsidRPr="003622A3" w:rsidRDefault="00D37AB4" w:rsidP="00EF7934">
            <w:pPr>
              <w:pStyle w:val="VCAAtablecondensedheading"/>
              <w:jc w:val="center"/>
              <w:rPr>
                <w:b/>
                <w:bCs/>
                <w:noProof/>
                <w:color w:val="FFFFFF" w:themeColor="background1"/>
              </w:rPr>
            </w:pPr>
            <w:r w:rsidRPr="003622A3">
              <w:rPr>
                <w:b/>
                <w:bCs/>
                <w:noProof/>
                <w:color w:val="FFFFFF" w:themeColor="background1"/>
              </w:rPr>
              <w:t>AS no.</w:t>
            </w:r>
          </w:p>
        </w:tc>
        <w:tc>
          <w:tcPr>
            <w:tcW w:w="4676" w:type="dxa"/>
            <w:shd w:val="clear" w:color="auto" w:fill="0072AA" w:themeFill="accent1" w:themeFillShade="BF"/>
          </w:tcPr>
          <w:p w14:paraId="0BD8D922" w14:textId="77777777" w:rsidR="00D37AB4" w:rsidRPr="003622A3" w:rsidRDefault="00D37AB4" w:rsidP="00EF7934">
            <w:pPr>
              <w:pStyle w:val="VCAAtablecondensedheading"/>
              <w:jc w:val="center"/>
              <w:rPr>
                <w:b/>
                <w:bCs/>
                <w:noProof/>
                <w:color w:val="FFFFFF" w:themeColor="background1"/>
              </w:rPr>
            </w:pPr>
            <w:r w:rsidRPr="003622A3">
              <w:rPr>
                <w:b/>
                <w:bCs/>
                <w:noProof/>
                <w:color w:val="FFFFFF" w:themeColor="background1"/>
              </w:rPr>
              <w:t>CD</w:t>
            </w:r>
          </w:p>
        </w:tc>
        <w:tc>
          <w:tcPr>
            <w:tcW w:w="4676" w:type="dxa"/>
            <w:shd w:val="clear" w:color="auto" w:fill="0072AA" w:themeFill="accent1" w:themeFillShade="BF"/>
          </w:tcPr>
          <w:p w14:paraId="190EA88C" w14:textId="77777777" w:rsidR="00D37AB4" w:rsidRPr="003622A3" w:rsidRDefault="00D37AB4" w:rsidP="00EF7934">
            <w:pPr>
              <w:pStyle w:val="VCAAtablecondensedheading"/>
              <w:jc w:val="center"/>
              <w:rPr>
                <w:b/>
                <w:bCs/>
                <w:noProof/>
                <w:color w:val="FFFFFF" w:themeColor="background1"/>
              </w:rPr>
            </w:pPr>
            <w:r w:rsidRPr="003622A3">
              <w:rPr>
                <w:b/>
                <w:bCs/>
                <w:noProof/>
                <w:color w:val="FFFFFF" w:themeColor="background1"/>
              </w:rPr>
              <w:t>AS no.</w:t>
            </w:r>
          </w:p>
        </w:tc>
      </w:tr>
      <w:tr w:rsidR="00503DEE" w:rsidRPr="003622A3" w14:paraId="7E80B77A" w14:textId="146BEB9B" w:rsidTr="00C27C87">
        <w:tc>
          <w:tcPr>
            <w:tcW w:w="2552" w:type="dxa"/>
            <w:shd w:val="clear" w:color="auto" w:fill="FFFFFF" w:themeFill="background1"/>
          </w:tcPr>
          <w:p w14:paraId="0AAD68AB" w14:textId="104506C2" w:rsidR="00D37AB4" w:rsidRPr="00613347" w:rsidRDefault="00B427ED" w:rsidP="00EF7934">
            <w:pPr>
              <w:pStyle w:val="VCAAtablecondensed"/>
              <w:rPr>
                <w:b/>
                <w:bCs/>
              </w:rPr>
            </w:pPr>
            <w:r>
              <w:rPr>
                <w:b/>
                <w:bCs/>
              </w:rPr>
              <w:t xml:space="preserve">9.1 </w:t>
            </w:r>
            <w:r w:rsidR="00ED0EA3">
              <w:rPr>
                <w:b/>
                <w:bCs/>
              </w:rPr>
              <w:t xml:space="preserve">Online </w:t>
            </w:r>
            <w:r w:rsidR="00BB42AC">
              <w:rPr>
                <w:b/>
                <w:bCs/>
              </w:rPr>
              <w:t xml:space="preserve">business </w:t>
            </w:r>
            <w:r>
              <w:rPr>
                <w:b/>
                <w:bCs/>
              </w:rPr>
              <w:t xml:space="preserve">and </w:t>
            </w:r>
            <w:r w:rsidR="00BB42AC">
              <w:rPr>
                <w:b/>
                <w:bCs/>
              </w:rPr>
              <w:t>gamers</w:t>
            </w:r>
          </w:p>
        </w:tc>
        <w:tc>
          <w:tcPr>
            <w:tcW w:w="1417" w:type="dxa"/>
            <w:shd w:val="clear" w:color="auto" w:fill="FFFFFF" w:themeFill="background1"/>
          </w:tcPr>
          <w:p w14:paraId="39950E7C" w14:textId="522111FF" w:rsidR="00D37AB4" w:rsidRPr="00613347" w:rsidRDefault="3FAD17D5" w:rsidP="00EF7934">
            <w:pPr>
              <w:pStyle w:val="VCAAtablecondensed"/>
              <w:jc w:val="center"/>
            </w:pPr>
            <w:r>
              <w:t>1</w:t>
            </w:r>
            <w:r w:rsidR="001E468C">
              <w:t>,</w:t>
            </w:r>
            <w:r>
              <w:t xml:space="preserve"> 9</w:t>
            </w:r>
          </w:p>
        </w:tc>
        <w:sdt>
          <w:sdtPr>
            <w:id w:val="232049549"/>
            <w15:color w:val="00CCFF"/>
            <w14:checkbox>
              <w14:checked w14:val="1"/>
              <w14:checkedState w14:val="2612" w14:font="Wingdings"/>
              <w14:uncheckedState w14:val="2610" w14:font="MS Gothic"/>
            </w14:checkbox>
          </w:sdtPr>
          <w:sdtContent>
            <w:tc>
              <w:tcPr>
                <w:tcW w:w="4676" w:type="dxa"/>
                <w:shd w:val="clear" w:color="auto" w:fill="FFFFFF" w:themeFill="background1"/>
              </w:tcPr>
              <w:p w14:paraId="265984E3" w14:textId="3C4E6843" w:rsidR="00D37AB4" w:rsidRPr="00613347" w:rsidRDefault="00B427ED" w:rsidP="00EF7934">
                <w:pPr>
                  <w:pStyle w:val="VCAAtablecondensed"/>
                  <w:jc w:val="center"/>
                  <w:rPr>
                    <w:noProof/>
                  </w:rPr>
                </w:pPr>
                <w:r>
                  <w:rPr>
                    <w:rFonts w:ascii="Wingdings" w:hAnsi="Wingdings"/>
                  </w:rPr>
                  <w:t>ü</w:t>
                </w:r>
              </w:p>
            </w:tc>
          </w:sdtContent>
        </w:sdt>
        <w:tc>
          <w:tcPr>
            <w:tcW w:w="4676" w:type="dxa"/>
            <w:shd w:val="clear" w:color="auto" w:fill="FFFFFF" w:themeFill="background1"/>
          </w:tcPr>
          <w:p w14:paraId="534BCA23" w14:textId="2D1787AC" w:rsidR="00D37AB4" w:rsidRPr="00613347" w:rsidRDefault="00B427ED" w:rsidP="00EF7934">
            <w:pPr>
              <w:pStyle w:val="VCAAtablecondensed"/>
              <w:jc w:val="center"/>
              <w:rPr>
                <w:noProof/>
              </w:rPr>
            </w:pPr>
            <w:r>
              <w:rPr>
                <w:noProof/>
              </w:rPr>
              <w:t>1</w:t>
            </w:r>
          </w:p>
        </w:tc>
        <w:sdt>
          <w:sdtPr>
            <w:id w:val="1253474227"/>
            <w15:color w:val="00CCFF"/>
            <w14:checkbox>
              <w14:checked w14:val="1"/>
              <w14:checkedState w14:val="2612" w14:font="Wingdings"/>
              <w14:uncheckedState w14:val="2610" w14:font="MS Gothic"/>
            </w14:checkbox>
          </w:sdtPr>
          <w:sdtContent>
            <w:tc>
              <w:tcPr>
                <w:tcW w:w="4676" w:type="dxa"/>
                <w:shd w:val="clear" w:color="auto" w:fill="FFFFFF" w:themeFill="background1"/>
              </w:tcPr>
              <w:p w14:paraId="1D967A1B" w14:textId="2F6AAA57" w:rsidR="00D37AB4" w:rsidRPr="00613347" w:rsidRDefault="00B427ED" w:rsidP="00EF7934">
                <w:pPr>
                  <w:pStyle w:val="VCAAtablecondensed"/>
                  <w:jc w:val="center"/>
                  <w:rPr>
                    <w:noProof/>
                  </w:rPr>
                </w:pPr>
                <w:r>
                  <w:rPr>
                    <w:rFonts w:ascii="Wingdings" w:hAnsi="Wingdings"/>
                  </w:rPr>
                  <w:t>ü</w:t>
                </w:r>
              </w:p>
            </w:tc>
          </w:sdtContent>
        </w:sdt>
        <w:tc>
          <w:tcPr>
            <w:tcW w:w="4676" w:type="dxa"/>
            <w:shd w:val="clear" w:color="auto" w:fill="FFFFFF" w:themeFill="background1"/>
          </w:tcPr>
          <w:p w14:paraId="30D72C09" w14:textId="2A159137" w:rsidR="00D37AB4" w:rsidRPr="00613347" w:rsidRDefault="00B427ED" w:rsidP="00EF7934">
            <w:pPr>
              <w:pStyle w:val="VCAAtablecondensed"/>
              <w:jc w:val="center"/>
              <w:rPr>
                <w:noProof/>
              </w:rPr>
            </w:pPr>
            <w:r>
              <w:rPr>
                <w:noProof/>
              </w:rPr>
              <w:t>2</w:t>
            </w:r>
          </w:p>
        </w:tc>
      </w:tr>
      <w:tr w:rsidR="00842C00" w:rsidRPr="003622A3" w14:paraId="6E80B880" w14:textId="77777777" w:rsidTr="00C27C87">
        <w:trPr>
          <w:trHeight w:val="789"/>
        </w:trPr>
        <w:tc>
          <w:tcPr>
            <w:tcW w:w="2552" w:type="dxa"/>
            <w:shd w:val="clear" w:color="auto" w:fill="FFFFFF" w:themeFill="background1"/>
          </w:tcPr>
          <w:p w14:paraId="14086DB0" w14:textId="77777777" w:rsidR="00842C00" w:rsidRPr="00613347" w:rsidRDefault="00842C00" w:rsidP="00842C00">
            <w:pPr>
              <w:pStyle w:val="VCAAtablecondensed"/>
              <w:rPr>
                <w:b/>
                <w:bCs/>
              </w:rPr>
            </w:pPr>
            <w:r>
              <w:rPr>
                <w:b/>
                <w:bCs/>
              </w:rPr>
              <w:t>Comments, notes, actions</w:t>
            </w:r>
          </w:p>
        </w:tc>
        <w:tc>
          <w:tcPr>
            <w:tcW w:w="20121" w:type="dxa"/>
            <w:gridSpan w:val="5"/>
            <w:shd w:val="clear" w:color="auto" w:fill="FFFFFF" w:themeFill="background1"/>
          </w:tcPr>
          <w:p w14:paraId="41D39ED2" w14:textId="66653998" w:rsidR="00842C00" w:rsidRPr="00613347" w:rsidRDefault="6E9069DD" w:rsidP="00842C00">
            <w:pPr>
              <w:pStyle w:val="VCAAtablecondensed"/>
              <w:rPr>
                <w:noProof/>
              </w:rPr>
            </w:pPr>
            <w:r>
              <w:t>Students investigate the hardware, software and network requirements for creating a viable and secure online business or gaming server. They examine how digital systems manage, control and secure data access, and identify threats, including vulnerabilities in software, users or the supply chain. Findings are presented in a detailed report.</w:t>
            </w:r>
          </w:p>
        </w:tc>
      </w:tr>
    </w:tbl>
    <w:p w14:paraId="5F2E76C3" w14:textId="77777777" w:rsidR="00156A5E" w:rsidRDefault="00156A5E">
      <w:pPr>
        <w:rPr>
          <w:rFonts w:ascii="Arial" w:hAnsi="Arial" w:cs="Arial"/>
          <w:noProof/>
          <w:color w:val="000000" w:themeColor="text1"/>
          <w:sz w:val="20"/>
        </w:rPr>
      </w:pPr>
      <w:r>
        <w:rPr>
          <w:rFonts w:ascii="Arial" w:hAnsi="Arial" w:cs="Arial"/>
          <w:noProof/>
          <w:color w:val="000000" w:themeColor="text1"/>
          <w:sz w:val="20"/>
        </w:rPr>
        <w:br w:type="page"/>
      </w:r>
    </w:p>
    <w:p w14:paraId="3FFEA8AF" w14:textId="77777777" w:rsidR="007777D6" w:rsidRDefault="007777D6">
      <w:pPr>
        <w:rPr>
          <w:rFonts w:ascii="Arial" w:hAnsi="Arial" w:cs="Arial"/>
          <w:noProof/>
          <w:color w:val="000000" w:themeColor="text1"/>
          <w:sz w:val="20"/>
        </w:rPr>
      </w:pPr>
    </w:p>
    <w:tbl>
      <w:tblPr>
        <w:tblStyle w:val="TableGrid"/>
        <w:tblW w:w="9352" w:type="dxa"/>
        <w:tblInd w:w="13320" w:type="dxa"/>
        <w:tblLook w:val="04A0" w:firstRow="1" w:lastRow="0" w:firstColumn="1" w:lastColumn="0" w:noHBand="0" w:noVBand="1"/>
        <w:tblCaption w:val="Achievement standard (AS), with numbered sentences"/>
      </w:tblPr>
      <w:tblGrid>
        <w:gridCol w:w="8221"/>
        <w:gridCol w:w="1131"/>
      </w:tblGrid>
      <w:tr w:rsidR="00156A5E" w:rsidRPr="006B57AF" w14:paraId="0BA5D46B" w14:textId="77777777" w:rsidTr="007D3D7D">
        <w:tc>
          <w:tcPr>
            <w:tcW w:w="8221" w:type="dxa"/>
            <w:shd w:val="clear" w:color="auto" w:fill="0072AA" w:themeFill="accent1" w:themeFillShade="BF"/>
            <w:vAlign w:val="center"/>
          </w:tcPr>
          <w:p w14:paraId="507E1AF5" w14:textId="55F9C5B7" w:rsidR="00156A5E" w:rsidRPr="00C04C3D" w:rsidRDefault="00156A5E" w:rsidP="00C04C3D">
            <w:pPr>
              <w:pStyle w:val="VCAAtablecondensedheading"/>
              <w:rPr>
                <w:b/>
                <w:bCs/>
                <w:noProof/>
                <w:color w:val="FFFFFF" w:themeColor="background1"/>
                <w:lang w:val="en-AU"/>
              </w:rPr>
            </w:pPr>
            <w:r w:rsidRPr="00C04C3D">
              <w:rPr>
                <w:b/>
                <w:bCs/>
                <w:noProof/>
                <w:color w:val="FFFFFF" w:themeColor="background1"/>
                <w:lang w:val="en-AU"/>
              </w:rPr>
              <w:t>Achievement standard (AS), with numbered sentences</w:t>
            </w:r>
          </w:p>
        </w:tc>
        <w:tc>
          <w:tcPr>
            <w:tcW w:w="1131" w:type="dxa"/>
            <w:shd w:val="clear" w:color="auto" w:fill="0072AA" w:themeFill="accent1" w:themeFillShade="BF"/>
          </w:tcPr>
          <w:p w14:paraId="10DD0F6F" w14:textId="2C5E2124" w:rsidR="00156A5E" w:rsidRPr="00C04C3D" w:rsidRDefault="00156A5E" w:rsidP="00C04C3D">
            <w:pPr>
              <w:pStyle w:val="VCAAtablecondensedheading"/>
              <w:jc w:val="center"/>
              <w:rPr>
                <w:b/>
                <w:bCs/>
                <w:color w:val="FFFFFF" w:themeColor="background1"/>
                <w:szCs w:val="20"/>
              </w:rPr>
            </w:pPr>
            <w:r w:rsidRPr="00C04C3D">
              <w:rPr>
                <w:b/>
                <w:bCs/>
                <w:color w:val="FFFFFF" w:themeColor="background1"/>
                <w:szCs w:val="20"/>
              </w:rPr>
              <w:t>Y/N</w:t>
            </w:r>
          </w:p>
        </w:tc>
      </w:tr>
      <w:tr w:rsidR="00B05786" w:rsidRPr="006B57AF" w14:paraId="3175DF09" w14:textId="77777777" w:rsidTr="007D3D7D">
        <w:tc>
          <w:tcPr>
            <w:tcW w:w="8221" w:type="dxa"/>
          </w:tcPr>
          <w:p w14:paraId="73D2BE19" w14:textId="5847C3E3" w:rsidR="00B05786" w:rsidRPr="00C04C3D" w:rsidRDefault="00B05786" w:rsidP="00B05786">
            <w:pPr>
              <w:pStyle w:val="VCAAtablecondensedbullet"/>
              <w:numPr>
                <w:ilvl w:val="0"/>
                <w:numId w:val="3"/>
              </w:numPr>
              <w:ind w:left="460" w:hanging="425"/>
            </w:pPr>
            <w:r w:rsidRPr="00D37AB4">
              <w:rPr>
                <w:noProof/>
                <w:szCs w:val="20"/>
              </w:rPr>
              <w:t>Students describe a range of data compression techniques.</w:t>
            </w:r>
          </w:p>
        </w:tc>
        <w:sdt>
          <w:sdtPr>
            <w:rPr>
              <w:rFonts w:ascii="Arial" w:hAnsi="Arial" w:cs="Arial"/>
              <w:color w:val="000000" w:themeColor="text1"/>
              <w:sz w:val="20"/>
              <w:szCs w:val="20"/>
            </w:rPr>
            <w:id w:val="-518774302"/>
            <w15:color w:val="00CCFF"/>
            <w14:checkbox>
              <w14:checked w14:val="1"/>
              <w14:checkedState w14:val="2612" w14:font="Wingdings"/>
              <w14:uncheckedState w14:val="2610" w14:font="MS Gothic"/>
            </w14:checkbox>
          </w:sdtPr>
          <w:sdtContent>
            <w:tc>
              <w:tcPr>
                <w:tcW w:w="1131" w:type="dxa"/>
              </w:tcPr>
              <w:p w14:paraId="76D3ABE1" w14:textId="20E0D95B" w:rsidR="00B05786" w:rsidRPr="006B57AF" w:rsidRDefault="00B05786" w:rsidP="00B05786">
                <w:pPr>
                  <w:spacing w:before="120" w:after="120" w:line="280" w:lineRule="exact"/>
                  <w:jc w:val="center"/>
                  <w:rPr>
                    <w:rFonts w:ascii="Arial" w:hAnsi="Arial" w:cs="Arial"/>
                    <w:color w:val="000000" w:themeColor="text1"/>
                    <w:sz w:val="20"/>
                  </w:rPr>
                </w:pPr>
                <w:r>
                  <w:rPr>
                    <w:rFonts w:ascii="Wingdings" w:hAnsi="Wingdings" w:cs="Arial"/>
                    <w:color w:val="000000" w:themeColor="text1"/>
                    <w:sz w:val="20"/>
                  </w:rPr>
                  <w:t>ü</w:t>
                </w:r>
              </w:p>
            </w:tc>
          </w:sdtContent>
        </w:sdt>
      </w:tr>
      <w:tr w:rsidR="00B05786" w:rsidRPr="006B57AF" w14:paraId="0BECD683" w14:textId="77777777" w:rsidTr="007D3D7D">
        <w:tc>
          <w:tcPr>
            <w:tcW w:w="8221" w:type="dxa"/>
          </w:tcPr>
          <w:p w14:paraId="79890954" w14:textId="3A36CDEE" w:rsidR="00B05786" w:rsidRPr="00C04C3D" w:rsidRDefault="00B05786" w:rsidP="00B05786">
            <w:pPr>
              <w:pStyle w:val="VCAAtablecondensedbullet"/>
              <w:numPr>
                <w:ilvl w:val="0"/>
                <w:numId w:val="3"/>
              </w:numPr>
              <w:ind w:left="460" w:hanging="425"/>
            </w:pPr>
            <w:r w:rsidRPr="009637F7">
              <w:rPr>
                <w:noProof/>
                <w:szCs w:val="20"/>
              </w:rPr>
              <w:t>They represent documents as content, structure and markup</w:t>
            </w:r>
            <w:r>
              <w:rPr>
                <w:noProof/>
                <w:szCs w:val="20"/>
              </w:rPr>
              <w:t>.</w:t>
            </w:r>
          </w:p>
        </w:tc>
        <w:tc>
          <w:tcPr>
            <w:tcW w:w="1131" w:type="dxa"/>
          </w:tcPr>
          <w:p w14:paraId="33FE9317" w14:textId="358DFB05" w:rsidR="00B05786" w:rsidRDefault="00000000" w:rsidP="00B05786">
            <w:pPr>
              <w:spacing w:before="120" w:after="120" w:line="280" w:lineRule="exact"/>
              <w:jc w:val="center"/>
              <w:rPr>
                <w:rFonts w:ascii="Arial" w:hAnsi="Arial" w:cs="Arial"/>
                <w:color w:val="000000" w:themeColor="text1"/>
                <w:sz w:val="20"/>
                <w:szCs w:val="20"/>
              </w:rPr>
            </w:pPr>
            <w:sdt>
              <w:sdtPr>
                <w:rPr>
                  <w:rFonts w:ascii="Arial" w:hAnsi="Arial" w:cs="Arial"/>
                  <w:color w:val="000000" w:themeColor="text1"/>
                  <w:sz w:val="20"/>
                  <w:szCs w:val="20"/>
                </w:rPr>
                <w:id w:val="1167367350"/>
                <w15:color w:val="00CCFF"/>
                <w14:checkbox>
                  <w14:checked w14:val="1"/>
                  <w14:checkedState w14:val="2612" w14:font="Wingdings"/>
                  <w14:uncheckedState w14:val="2610" w14:font="MS Gothic"/>
                </w14:checkbox>
              </w:sdtPr>
              <w:sdtContent>
                <w:r w:rsidR="00B05786" w:rsidRPr="481CB7C7">
                  <w:rPr>
                    <w:rFonts w:ascii="Wingdings" w:hAnsi="Wingdings" w:cs="Arial"/>
                    <w:color w:val="000000" w:themeColor="text1"/>
                    <w:sz w:val="20"/>
                    <w:szCs w:val="20"/>
                  </w:rPr>
                  <w:t>ü</w:t>
                </w:r>
              </w:sdtContent>
            </w:sdt>
          </w:p>
        </w:tc>
      </w:tr>
      <w:tr w:rsidR="00B05786" w:rsidRPr="006B57AF" w14:paraId="2481F619" w14:textId="77777777" w:rsidTr="007D3D7D">
        <w:tc>
          <w:tcPr>
            <w:tcW w:w="8221" w:type="dxa"/>
          </w:tcPr>
          <w:p w14:paraId="11FA1F55" w14:textId="49B0C72D" w:rsidR="00B05786" w:rsidRPr="00C04C3D" w:rsidRDefault="00B05786" w:rsidP="00B05786">
            <w:pPr>
              <w:pStyle w:val="VCAAtablecondensedbullet"/>
              <w:numPr>
                <w:ilvl w:val="0"/>
                <w:numId w:val="3"/>
              </w:numPr>
              <w:ind w:left="460" w:hanging="425"/>
            </w:pPr>
            <w:r w:rsidRPr="00D37AB4">
              <w:rPr>
                <w:noProof/>
                <w:szCs w:val="20"/>
                <w:lang w:val="en-AU"/>
              </w:rPr>
              <w:t>Students acquire, manipulate and validate data using spreadsheets and relational databases.</w:t>
            </w:r>
          </w:p>
        </w:tc>
        <w:tc>
          <w:tcPr>
            <w:tcW w:w="1131" w:type="dxa"/>
          </w:tcPr>
          <w:p w14:paraId="4390C929" w14:textId="143C2618" w:rsidR="00B05786" w:rsidRPr="006B57AF" w:rsidRDefault="00000000" w:rsidP="00B05786">
            <w:pPr>
              <w:spacing w:before="120" w:after="120" w:line="280" w:lineRule="exact"/>
              <w:jc w:val="center"/>
              <w:rPr>
                <w:rFonts w:ascii="Segoe UI Symbol" w:hAnsi="Segoe UI Symbol" w:cs="Segoe UI Symbol"/>
                <w:color w:val="000000" w:themeColor="text1"/>
                <w:sz w:val="20"/>
                <w:szCs w:val="20"/>
              </w:rPr>
            </w:pPr>
            <w:sdt>
              <w:sdtPr>
                <w:rPr>
                  <w:rFonts w:ascii="Arial" w:hAnsi="Arial" w:cs="Arial"/>
                  <w:color w:val="000000" w:themeColor="text1"/>
                  <w:sz w:val="20"/>
                  <w:szCs w:val="20"/>
                </w:rPr>
                <w:id w:val="281852193"/>
                <w15:color w:val="00CCFF"/>
                <w14:checkbox>
                  <w14:checked w14:val="1"/>
                  <w14:checkedState w14:val="2612" w14:font="Wingdings"/>
                  <w14:uncheckedState w14:val="2610" w14:font="MS Gothic"/>
                </w14:checkbox>
              </w:sdtPr>
              <w:sdtContent>
                <w:r w:rsidR="00B05786" w:rsidRPr="481CB7C7">
                  <w:rPr>
                    <w:rFonts w:ascii="Wingdings" w:hAnsi="Wingdings" w:cs="Arial"/>
                    <w:color w:val="000000" w:themeColor="text1"/>
                    <w:sz w:val="20"/>
                    <w:szCs w:val="20"/>
                  </w:rPr>
                  <w:t>ü</w:t>
                </w:r>
              </w:sdtContent>
            </w:sdt>
          </w:p>
        </w:tc>
      </w:tr>
      <w:tr w:rsidR="00B05786" w:rsidRPr="006B57AF" w14:paraId="2B55295F" w14:textId="77777777" w:rsidTr="007D3D7D">
        <w:tc>
          <w:tcPr>
            <w:tcW w:w="8221" w:type="dxa"/>
          </w:tcPr>
          <w:p w14:paraId="28CAEC82" w14:textId="2F93AFF7" w:rsidR="00B05786" w:rsidRPr="00C04C3D" w:rsidRDefault="00B05786" w:rsidP="00B05786">
            <w:pPr>
              <w:pStyle w:val="VCAAtablecondensedbullet"/>
              <w:numPr>
                <w:ilvl w:val="0"/>
                <w:numId w:val="3"/>
              </w:numPr>
              <w:ind w:left="460" w:hanging="425"/>
            </w:pPr>
            <w:r w:rsidRPr="00D37AB4">
              <w:rPr>
                <w:noProof/>
                <w:szCs w:val="20"/>
                <w:lang w:val="en-AU"/>
              </w:rPr>
              <w:t>They interpret, model and visualise data using spreadsheets, and relational databases using queries, to draw conclusions and identify trends.</w:t>
            </w:r>
          </w:p>
        </w:tc>
        <w:tc>
          <w:tcPr>
            <w:tcW w:w="1131" w:type="dxa"/>
          </w:tcPr>
          <w:p w14:paraId="0BDFFF63" w14:textId="3D1B72D8" w:rsidR="00B05786" w:rsidRPr="006B57AF" w:rsidRDefault="00000000" w:rsidP="00B05786">
            <w:pPr>
              <w:spacing w:before="120" w:after="120" w:line="280" w:lineRule="exact"/>
              <w:jc w:val="center"/>
              <w:rPr>
                <w:rFonts w:ascii="Segoe UI Symbol" w:hAnsi="Segoe UI Symbol" w:cs="Segoe UI Symbol"/>
                <w:color w:val="000000" w:themeColor="text1"/>
                <w:sz w:val="20"/>
                <w:szCs w:val="20"/>
              </w:rPr>
            </w:pPr>
            <w:sdt>
              <w:sdtPr>
                <w:rPr>
                  <w:rFonts w:ascii="Arial" w:hAnsi="Arial" w:cs="Arial"/>
                  <w:color w:val="000000" w:themeColor="text1"/>
                  <w:sz w:val="20"/>
                  <w:szCs w:val="20"/>
                </w:rPr>
                <w:id w:val="2022280652"/>
                <w15:color w:val="00CCFF"/>
                <w14:checkbox>
                  <w14:checked w14:val="1"/>
                  <w14:checkedState w14:val="2612" w14:font="Wingdings"/>
                  <w14:uncheckedState w14:val="2610" w14:font="MS Gothic"/>
                </w14:checkbox>
              </w:sdtPr>
              <w:sdtContent>
                <w:r w:rsidR="00B05786" w:rsidRPr="481CB7C7">
                  <w:rPr>
                    <w:rFonts w:ascii="Wingdings" w:hAnsi="Wingdings" w:cs="Arial"/>
                    <w:color w:val="000000" w:themeColor="text1"/>
                    <w:sz w:val="20"/>
                    <w:szCs w:val="20"/>
                  </w:rPr>
                  <w:t>ü</w:t>
                </w:r>
              </w:sdtContent>
            </w:sdt>
          </w:p>
        </w:tc>
      </w:tr>
      <w:tr w:rsidR="00B05786" w:rsidRPr="006B57AF" w14:paraId="1F79897F" w14:textId="77777777" w:rsidTr="007D3D7D">
        <w:tc>
          <w:tcPr>
            <w:tcW w:w="8221" w:type="dxa"/>
          </w:tcPr>
          <w:p w14:paraId="7D20E206" w14:textId="00E3EF4C" w:rsidR="00B05786" w:rsidRPr="00C04C3D" w:rsidRDefault="00B05786" w:rsidP="00B05786">
            <w:pPr>
              <w:pStyle w:val="VCAAtablecondensedbullet"/>
              <w:numPr>
                <w:ilvl w:val="0"/>
                <w:numId w:val="3"/>
              </w:numPr>
              <w:ind w:left="460" w:hanging="425"/>
            </w:pPr>
            <w:r w:rsidRPr="00D37AB4">
              <w:rPr>
                <w:noProof/>
                <w:szCs w:val="20"/>
                <w:lang w:val="en-AU"/>
              </w:rPr>
              <w:t>Students use advanced features of digital tools to create and communicate interactive content for an audience</w:t>
            </w:r>
            <w:r w:rsidR="002553A1">
              <w:rPr>
                <w:noProof/>
                <w:szCs w:val="20"/>
                <w:lang w:val="en-AU"/>
              </w:rPr>
              <w:t>.</w:t>
            </w:r>
          </w:p>
        </w:tc>
        <w:tc>
          <w:tcPr>
            <w:tcW w:w="1131" w:type="dxa"/>
          </w:tcPr>
          <w:p w14:paraId="718BE914" w14:textId="0FFA8E9B" w:rsidR="00B05786" w:rsidRPr="006B57AF" w:rsidRDefault="00000000" w:rsidP="00B05786">
            <w:pPr>
              <w:spacing w:before="120" w:after="120" w:line="280" w:lineRule="exact"/>
              <w:jc w:val="center"/>
              <w:rPr>
                <w:rFonts w:ascii="Segoe UI Symbol" w:hAnsi="Segoe UI Symbol" w:cs="Segoe UI Symbol"/>
                <w:color w:val="000000" w:themeColor="text1"/>
                <w:sz w:val="20"/>
                <w:szCs w:val="20"/>
              </w:rPr>
            </w:pPr>
            <w:sdt>
              <w:sdtPr>
                <w:rPr>
                  <w:rFonts w:ascii="Arial" w:hAnsi="Arial" w:cs="Arial"/>
                  <w:color w:val="000000" w:themeColor="text1"/>
                  <w:sz w:val="20"/>
                  <w:szCs w:val="20"/>
                </w:rPr>
                <w:id w:val="-1002425379"/>
                <w15:color w:val="00CCFF"/>
                <w14:checkbox>
                  <w14:checked w14:val="1"/>
                  <w14:checkedState w14:val="2612" w14:font="Wingdings"/>
                  <w14:uncheckedState w14:val="2610" w14:font="MS Gothic"/>
                </w14:checkbox>
              </w:sdtPr>
              <w:sdtContent>
                <w:r w:rsidR="00B05786" w:rsidRPr="481CB7C7">
                  <w:rPr>
                    <w:rFonts w:ascii="Wingdings" w:hAnsi="Wingdings" w:cs="Arial"/>
                    <w:color w:val="000000" w:themeColor="text1"/>
                    <w:sz w:val="20"/>
                    <w:szCs w:val="20"/>
                  </w:rPr>
                  <w:t>ü</w:t>
                </w:r>
              </w:sdtContent>
            </w:sdt>
          </w:p>
        </w:tc>
      </w:tr>
      <w:tr w:rsidR="00B05786" w:rsidRPr="006B57AF" w14:paraId="75E8D2D6" w14:textId="77777777" w:rsidTr="007D3D7D">
        <w:tc>
          <w:tcPr>
            <w:tcW w:w="8221" w:type="dxa"/>
          </w:tcPr>
          <w:p w14:paraId="149C8FE7" w14:textId="5E545D41" w:rsidR="00B05786" w:rsidRPr="00C04C3D" w:rsidRDefault="00B05786" w:rsidP="00B05786">
            <w:pPr>
              <w:pStyle w:val="VCAAtablecondensedbullet"/>
              <w:numPr>
                <w:ilvl w:val="0"/>
                <w:numId w:val="3"/>
              </w:numPr>
              <w:ind w:left="460" w:hanging="425"/>
            </w:pPr>
            <w:r w:rsidRPr="00D37AB4">
              <w:rPr>
                <w:noProof/>
                <w:szCs w:val="20"/>
                <w:lang w:val="en-AU"/>
              </w:rPr>
              <w:t>They use project management tools to plan and manage individual and collaborative iterative projects.</w:t>
            </w:r>
          </w:p>
        </w:tc>
        <w:tc>
          <w:tcPr>
            <w:tcW w:w="1131" w:type="dxa"/>
          </w:tcPr>
          <w:p w14:paraId="55493E53" w14:textId="2D5F593E" w:rsidR="00B05786" w:rsidRPr="006B57AF" w:rsidRDefault="00000000" w:rsidP="00B05786">
            <w:pPr>
              <w:spacing w:before="120" w:after="120" w:line="280" w:lineRule="exact"/>
              <w:jc w:val="center"/>
              <w:rPr>
                <w:rFonts w:ascii="Segoe UI Symbol" w:hAnsi="Segoe UI Symbol" w:cs="Segoe UI Symbol"/>
                <w:color w:val="000000" w:themeColor="text1"/>
                <w:sz w:val="20"/>
                <w:szCs w:val="20"/>
              </w:rPr>
            </w:pPr>
            <w:sdt>
              <w:sdtPr>
                <w:rPr>
                  <w:rFonts w:ascii="Arial" w:hAnsi="Arial" w:cs="Arial"/>
                  <w:color w:val="000000" w:themeColor="text1"/>
                  <w:sz w:val="20"/>
                  <w:szCs w:val="20"/>
                </w:rPr>
                <w:id w:val="814677694"/>
                <w15:color w:val="00CCFF"/>
                <w14:checkbox>
                  <w14:checked w14:val="1"/>
                  <w14:checkedState w14:val="2612" w14:font="Wingdings"/>
                  <w14:uncheckedState w14:val="2610" w14:font="MS Gothic"/>
                </w14:checkbox>
              </w:sdtPr>
              <w:sdtContent>
                <w:r w:rsidR="00B05786" w:rsidRPr="481CB7C7">
                  <w:rPr>
                    <w:rFonts w:ascii="Wingdings" w:hAnsi="Wingdings" w:cs="Arial"/>
                    <w:color w:val="000000" w:themeColor="text1"/>
                    <w:sz w:val="20"/>
                    <w:szCs w:val="20"/>
                  </w:rPr>
                  <w:t>ü</w:t>
                </w:r>
              </w:sdtContent>
            </w:sdt>
          </w:p>
        </w:tc>
      </w:tr>
      <w:tr w:rsidR="00B05786" w:rsidRPr="006B57AF" w14:paraId="59E5A357" w14:textId="77777777" w:rsidTr="007D3D7D">
        <w:tc>
          <w:tcPr>
            <w:tcW w:w="8221" w:type="dxa"/>
          </w:tcPr>
          <w:p w14:paraId="7FED5007" w14:textId="083E7858" w:rsidR="00B05786" w:rsidRPr="00C04C3D" w:rsidRDefault="00B05786" w:rsidP="00B05786">
            <w:pPr>
              <w:pStyle w:val="VCAAtablecondensedbullet"/>
              <w:numPr>
                <w:ilvl w:val="0"/>
                <w:numId w:val="3"/>
              </w:numPr>
              <w:ind w:left="460" w:hanging="425"/>
            </w:pPr>
            <w:r w:rsidRPr="00486C05">
              <w:rPr>
                <w:noProof/>
                <w:szCs w:val="20"/>
                <w:lang w:val="en-AU"/>
              </w:rPr>
              <w:t>Students identify and apply privacy principles to manage digital footprints.</w:t>
            </w:r>
          </w:p>
        </w:tc>
        <w:tc>
          <w:tcPr>
            <w:tcW w:w="1131" w:type="dxa"/>
          </w:tcPr>
          <w:p w14:paraId="4B910F47" w14:textId="77E9C349" w:rsidR="00B05786" w:rsidRDefault="00000000" w:rsidP="00B05786">
            <w:pPr>
              <w:spacing w:before="120" w:after="120" w:line="280" w:lineRule="exact"/>
              <w:jc w:val="center"/>
              <w:rPr>
                <w:rFonts w:ascii="Arial" w:hAnsi="Arial" w:cs="Arial"/>
                <w:color w:val="000000" w:themeColor="text1"/>
                <w:sz w:val="20"/>
                <w:szCs w:val="20"/>
              </w:rPr>
            </w:pPr>
            <w:sdt>
              <w:sdtPr>
                <w:rPr>
                  <w:rFonts w:ascii="Arial" w:hAnsi="Arial" w:cs="Arial"/>
                  <w:color w:val="000000" w:themeColor="text1"/>
                  <w:sz w:val="20"/>
                  <w:szCs w:val="20"/>
                </w:rPr>
                <w:id w:val="1684398203"/>
                <w15:color w:val="00CCFF"/>
                <w14:checkbox>
                  <w14:checked w14:val="1"/>
                  <w14:checkedState w14:val="2612" w14:font="Wingdings"/>
                  <w14:uncheckedState w14:val="2610" w14:font="MS Gothic"/>
                </w14:checkbox>
              </w:sdtPr>
              <w:sdtContent>
                <w:r w:rsidR="00B05786" w:rsidRPr="481CB7C7">
                  <w:rPr>
                    <w:rFonts w:ascii="Wingdings" w:hAnsi="Wingdings" w:cs="Arial"/>
                    <w:color w:val="000000" w:themeColor="text1"/>
                    <w:sz w:val="20"/>
                    <w:szCs w:val="20"/>
                  </w:rPr>
                  <w:t>ü</w:t>
                </w:r>
              </w:sdtContent>
            </w:sdt>
          </w:p>
        </w:tc>
      </w:tr>
    </w:tbl>
    <w:p w14:paraId="0277C915" w14:textId="77777777" w:rsidR="00156A5E" w:rsidRDefault="00156A5E">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593"/>
        <w:gridCol w:w="1356"/>
        <w:gridCol w:w="1337"/>
        <w:gridCol w:w="1338"/>
        <w:gridCol w:w="1338"/>
        <w:gridCol w:w="1338"/>
        <w:gridCol w:w="1338"/>
        <w:gridCol w:w="1338"/>
        <w:gridCol w:w="1338"/>
        <w:gridCol w:w="1338"/>
        <w:gridCol w:w="1338"/>
        <w:gridCol w:w="1338"/>
        <w:gridCol w:w="1338"/>
        <w:gridCol w:w="1338"/>
        <w:gridCol w:w="1338"/>
        <w:gridCol w:w="1338"/>
      </w:tblGrid>
      <w:tr w:rsidR="00D37AB4" w:rsidRPr="003A2384" w14:paraId="36685DF6" w14:textId="77777777" w:rsidTr="481CB7C7">
        <w:tc>
          <w:tcPr>
            <w:tcW w:w="2593" w:type="dxa"/>
            <w:tcBorders>
              <w:top w:val="nil"/>
              <w:left w:val="nil"/>
              <w:bottom w:val="nil"/>
            </w:tcBorders>
          </w:tcPr>
          <w:p w14:paraId="3FC40142" w14:textId="77777777" w:rsidR="00D37AB4" w:rsidRPr="00E0242B" w:rsidRDefault="00D37AB4" w:rsidP="003A31BB">
            <w:pPr>
              <w:pStyle w:val="VCAAbody"/>
              <w:rPr>
                <w:rFonts w:ascii="Arial Narrow" w:hAnsi="Arial Narrow"/>
                <w:noProof/>
                <w:szCs w:val="20"/>
              </w:rPr>
            </w:pPr>
          </w:p>
        </w:tc>
        <w:tc>
          <w:tcPr>
            <w:tcW w:w="1356" w:type="dxa"/>
            <w:shd w:val="clear" w:color="auto" w:fill="0072AA" w:themeFill="accent1" w:themeFillShade="BF"/>
            <w:vAlign w:val="center"/>
          </w:tcPr>
          <w:p w14:paraId="5D71224F" w14:textId="77777777" w:rsidR="00D37AB4" w:rsidRPr="0029316D" w:rsidRDefault="00D37AB4" w:rsidP="003A31BB">
            <w:pPr>
              <w:pStyle w:val="VCAAtablecondensedheading"/>
              <w:rPr>
                <w:b/>
                <w:bCs/>
                <w:noProof/>
                <w:color w:val="FFFFFF" w:themeColor="background1"/>
              </w:rPr>
            </w:pPr>
            <w:r w:rsidRPr="0029316D">
              <w:rPr>
                <w:b/>
                <w:bCs/>
                <w:noProof/>
                <w:color w:val="FFFFFF" w:themeColor="background1"/>
              </w:rPr>
              <w:t>Strand</w:t>
            </w:r>
          </w:p>
        </w:tc>
        <w:tc>
          <w:tcPr>
            <w:tcW w:w="18731" w:type="dxa"/>
            <w:gridSpan w:val="14"/>
            <w:shd w:val="clear" w:color="auto" w:fill="F2F2F2" w:themeFill="background1" w:themeFillShade="F2"/>
            <w:vAlign w:val="center"/>
          </w:tcPr>
          <w:p w14:paraId="5EDF4509" w14:textId="7CC2433E" w:rsidR="00D37AB4" w:rsidRPr="0029316D" w:rsidRDefault="00D37AB4" w:rsidP="003A31BB">
            <w:pPr>
              <w:pStyle w:val="VCAAtablecondensedheading"/>
              <w:jc w:val="center"/>
              <w:rPr>
                <w:b/>
                <w:bCs/>
                <w:noProof/>
              </w:rPr>
            </w:pPr>
            <w:r w:rsidRPr="00D37AB4">
              <w:rPr>
                <w:b/>
                <w:bCs/>
                <w:noProof/>
              </w:rPr>
              <w:t>Data, Information and Privacy</w:t>
            </w:r>
          </w:p>
        </w:tc>
      </w:tr>
      <w:tr w:rsidR="00B05786" w:rsidRPr="003A2384" w14:paraId="4C646973" w14:textId="77777777" w:rsidTr="481CB7C7">
        <w:tc>
          <w:tcPr>
            <w:tcW w:w="2593" w:type="dxa"/>
            <w:tcBorders>
              <w:top w:val="nil"/>
              <w:left w:val="nil"/>
            </w:tcBorders>
          </w:tcPr>
          <w:p w14:paraId="7A871888" w14:textId="77777777" w:rsidR="00B05786" w:rsidRPr="00E0242B" w:rsidRDefault="00B05786" w:rsidP="00B05786">
            <w:pPr>
              <w:pStyle w:val="VCAAbody"/>
              <w:rPr>
                <w:rFonts w:ascii="Arial Narrow" w:hAnsi="Arial Narrow"/>
                <w:noProof/>
                <w:szCs w:val="20"/>
              </w:rPr>
            </w:pPr>
          </w:p>
        </w:tc>
        <w:tc>
          <w:tcPr>
            <w:tcW w:w="1356" w:type="dxa"/>
            <w:shd w:val="clear" w:color="auto" w:fill="0072AA" w:themeFill="accent1" w:themeFillShade="BF"/>
          </w:tcPr>
          <w:p w14:paraId="2BC50CB9" w14:textId="77777777" w:rsidR="00B05786" w:rsidRPr="0029316D" w:rsidRDefault="00B05786" w:rsidP="00B05786">
            <w:pPr>
              <w:pStyle w:val="VCAAtablecondensedheading"/>
              <w:rPr>
                <w:b/>
                <w:bCs/>
                <w:noProof/>
                <w:color w:val="FFFFFF" w:themeColor="background1"/>
              </w:rPr>
            </w:pPr>
            <w:r w:rsidRPr="0029316D">
              <w:rPr>
                <w:b/>
                <w:bCs/>
                <w:noProof/>
                <w:color w:val="FFFFFF" w:themeColor="background1"/>
              </w:rPr>
              <w:t>Content description (CD)</w:t>
            </w:r>
          </w:p>
        </w:tc>
        <w:tc>
          <w:tcPr>
            <w:tcW w:w="2675" w:type="dxa"/>
            <w:gridSpan w:val="2"/>
          </w:tcPr>
          <w:p w14:paraId="49A2706B" w14:textId="77777777" w:rsidR="00B05786" w:rsidRPr="00DC4342" w:rsidRDefault="00B05786" w:rsidP="00B05786">
            <w:pPr>
              <w:pStyle w:val="VCAAtabletextnarrow"/>
            </w:pPr>
            <w:r w:rsidRPr="00DC4342">
              <w:t>investigate simple data compression techniques</w:t>
            </w:r>
          </w:p>
          <w:p w14:paraId="47958F09" w14:textId="77BF85AB" w:rsidR="00B05786" w:rsidRPr="00E0242B" w:rsidRDefault="00B05786" w:rsidP="00B05786">
            <w:pPr>
              <w:pStyle w:val="VCAAtablecondensed"/>
              <w:rPr>
                <w:noProof/>
                <w:lang w:val="en-AU"/>
              </w:rPr>
            </w:pPr>
            <w:r w:rsidRPr="00DC4342">
              <w:t>VC2TDI10D01</w:t>
            </w:r>
          </w:p>
        </w:tc>
        <w:tc>
          <w:tcPr>
            <w:tcW w:w="2676" w:type="dxa"/>
            <w:gridSpan w:val="2"/>
          </w:tcPr>
          <w:p w14:paraId="5A7D22CC" w14:textId="77777777" w:rsidR="00B05786" w:rsidRPr="00DC4342" w:rsidRDefault="00B05786" w:rsidP="00B05786">
            <w:pPr>
              <w:pStyle w:val="VCAAtabletextnarrow"/>
            </w:pPr>
            <w:r w:rsidRPr="00DC4342">
              <w:t>represent documents online as content (text), structure (markup) and presentation (styling) and explain why such representations are important</w:t>
            </w:r>
          </w:p>
          <w:p w14:paraId="5A4797CB" w14:textId="0DACC5E0" w:rsidR="00B05786" w:rsidRPr="00E0242B" w:rsidRDefault="00B05786" w:rsidP="00B05786">
            <w:pPr>
              <w:pStyle w:val="VCAAtablecondensed"/>
              <w:rPr>
                <w:noProof/>
              </w:rPr>
            </w:pPr>
            <w:r w:rsidRPr="00DC4342">
              <w:t>VC2TDI10D02</w:t>
            </w:r>
          </w:p>
        </w:tc>
        <w:tc>
          <w:tcPr>
            <w:tcW w:w="2676" w:type="dxa"/>
            <w:gridSpan w:val="2"/>
          </w:tcPr>
          <w:p w14:paraId="21A6F5C7" w14:textId="77777777" w:rsidR="00B05786" w:rsidRPr="00DC4342" w:rsidRDefault="00B05786" w:rsidP="00B05786">
            <w:pPr>
              <w:pStyle w:val="VCAAtabletextnarrow"/>
            </w:pPr>
            <w:r w:rsidRPr="00DC4342">
              <w:t>develop techniques to acquire, store, manipulate and validate data from a range of sources using software tools, including spreadsheets and relational databases</w:t>
            </w:r>
          </w:p>
          <w:p w14:paraId="4B6270D2" w14:textId="1D2FA125" w:rsidR="00B05786" w:rsidRPr="00E0242B" w:rsidRDefault="00B05786" w:rsidP="00B05786">
            <w:pPr>
              <w:pStyle w:val="VCAAtablecondensed"/>
              <w:rPr>
                <w:iCs/>
                <w:noProof/>
                <w:lang w:val="en-AU"/>
              </w:rPr>
            </w:pPr>
            <w:r w:rsidRPr="00DC4342">
              <w:t>VC2TDI10D03</w:t>
            </w:r>
          </w:p>
        </w:tc>
        <w:tc>
          <w:tcPr>
            <w:tcW w:w="2676" w:type="dxa"/>
            <w:gridSpan w:val="2"/>
          </w:tcPr>
          <w:p w14:paraId="5D716810" w14:textId="77777777" w:rsidR="00B05786" w:rsidRPr="00DC4342" w:rsidRDefault="00B05786" w:rsidP="00B05786">
            <w:pPr>
              <w:pStyle w:val="VCAAtabletextnarrow"/>
            </w:pPr>
            <w:r w:rsidRPr="00DC4342">
              <w:t xml:space="preserve">analyse and </w:t>
            </w:r>
            <w:proofErr w:type="spellStart"/>
            <w:r w:rsidRPr="00DC4342">
              <w:t>visualise</w:t>
            </w:r>
            <w:proofErr w:type="spellEnd"/>
            <w:r w:rsidRPr="00DC4342">
              <w:t xml:space="preserve"> data interactively using a range of software, including spreadsheets and relational databases and queries, to draw conclusions and make predictions by identifying trends and outliers</w:t>
            </w:r>
          </w:p>
          <w:p w14:paraId="7A7CC73A" w14:textId="62B20CD2" w:rsidR="00B05786" w:rsidRPr="00E0242B" w:rsidRDefault="00B05786" w:rsidP="00B05786">
            <w:pPr>
              <w:pStyle w:val="VCAAtablecondensed"/>
              <w:rPr>
                <w:noProof/>
              </w:rPr>
            </w:pPr>
            <w:r w:rsidRPr="00DC4342">
              <w:t>VC2TDI10D04</w:t>
            </w:r>
          </w:p>
        </w:tc>
        <w:tc>
          <w:tcPr>
            <w:tcW w:w="2676" w:type="dxa"/>
            <w:gridSpan w:val="2"/>
          </w:tcPr>
          <w:p w14:paraId="74D66473" w14:textId="77777777" w:rsidR="00B05786" w:rsidRPr="00DC4342" w:rsidRDefault="00B05786" w:rsidP="00B05786">
            <w:pPr>
              <w:pStyle w:val="VCAAtabletextnarrow"/>
            </w:pPr>
            <w:r w:rsidRPr="00DC4342">
              <w:t>select and use emerging digital tools and advanced features to create and communicate interactive content for a diverse audience</w:t>
            </w:r>
          </w:p>
          <w:p w14:paraId="6DC5DF50" w14:textId="5FD877DA" w:rsidR="00B05786" w:rsidRPr="00D37AB4" w:rsidRDefault="00B05786" w:rsidP="00B05786">
            <w:pPr>
              <w:pStyle w:val="VCAAtablecondensed"/>
            </w:pPr>
            <w:r w:rsidRPr="00DC4342">
              <w:t>VC2TDI10D05</w:t>
            </w:r>
          </w:p>
        </w:tc>
        <w:tc>
          <w:tcPr>
            <w:tcW w:w="2676" w:type="dxa"/>
            <w:gridSpan w:val="2"/>
          </w:tcPr>
          <w:p w14:paraId="17E09707" w14:textId="77777777" w:rsidR="00B05786" w:rsidRPr="00DC4342" w:rsidRDefault="00B05786" w:rsidP="00B05786">
            <w:pPr>
              <w:pStyle w:val="VCAAtabletextnarrow"/>
            </w:pPr>
            <w:r w:rsidRPr="00DC4342">
              <w:t>use simple project management tools to plan and manage individual and collaborative iterative projects, accounting for risks and responsibilities</w:t>
            </w:r>
          </w:p>
          <w:p w14:paraId="4D763C85" w14:textId="1E0EAC1B" w:rsidR="00B05786" w:rsidRPr="00E0242B" w:rsidRDefault="00B05786" w:rsidP="00B05786">
            <w:pPr>
              <w:pStyle w:val="VCAAtablecondensed"/>
              <w:rPr>
                <w:noProof/>
              </w:rPr>
            </w:pPr>
            <w:r w:rsidRPr="00DC4342">
              <w:t>VC2TDI10D06</w:t>
            </w:r>
          </w:p>
        </w:tc>
        <w:tc>
          <w:tcPr>
            <w:tcW w:w="2676" w:type="dxa"/>
            <w:gridSpan w:val="2"/>
          </w:tcPr>
          <w:p w14:paraId="303043DF" w14:textId="77777777" w:rsidR="00B05786" w:rsidRPr="00DC4342" w:rsidRDefault="00B05786" w:rsidP="00B05786">
            <w:pPr>
              <w:pStyle w:val="VCAAtabletextnarrow"/>
            </w:pPr>
            <w:r w:rsidRPr="00DC4342">
              <w:t>apply the Australian Privacy Principles to critique and manage the digital footprint that existing systems and student solutions collect</w:t>
            </w:r>
          </w:p>
          <w:p w14:paraId="337937F4" w14:textId="46A898EE" w:rsidR="00B05786" w:rsidRPr="00E0242B" w:rsidRDefault="00B05786" w:rsidP="00B05786">
            <w:pPr>
              <w:pStyle w:val="VCAAtablecondensed"/>
              <w:rPr>
                <w:noProof/>
              </w:rPr>
            </w:pPr>
            <w:r w:rsidRPr="00DC4342">
              <w:t>VC2TDI10D07</w:t>
            </w:r>
          </w:p>
        </w:tc>
      </w:tr>
      <w:tr w:rsidR="00156A5E" w:rsidRPr="003622A3" w14:paraId="0070BA3B" w14:textId="77777777" w:rsidTr="481CB7C7">
        <w:tc>
          <w:tcPr>
            <w:tcW w:w="2593" w:type="dxa"/>
            <w:shd w:val="clear" w:color="auto" w:fill="0072AA" w:themeFill="accent1" w:themeFillShade="BF"/>
          </w:tcPr>
          <w:p w14:paraId="432E4A80" w14:textId="77777777" w:rsidR="00156A5E" w:rsidRPr="003622A3" w:rsidRDefault="00156A5E" w:rsidP="003A31BB">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61ECF5A7" w14:textId="0F29609A"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Semester</w:t>
            </w:r>
            <w:r w:rsidR="00331579">
              <w:rPr>
                <w:b/>
                <w:bCs/>
                <w:noProof/>
                <w:color w:val="FFFFFF" w:themeColor="background1"/>
              </w:rPr>
              <w:t>, y</w:t>
            </w:r>
            <w:r w:rsidRPr="003622A3">
              <w:rPr>
                <w:b/>
                <w:bCs/>
                <w:noProof/>
                <w:color w:val="FFFFFF" w:themeColor="background1"/>
              </w:rPr>
              <w:t>ear</w:t>
            </w:r>
          </w:p>
        </w:tc>
        <w:tc>
          <w:tcPr>
            <w:tcW w:w="1337" w:type="dxa"/>
            <w:shd w:val="clear" w:color="auto" w:fill="0072AA" w:themeFill="accent1" w:themeFillShade="BF"/>
          </w:tcPr>
          <w:p w14:paraId="5A98E9BF"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374C3BAC"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029A15EC"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6C47A971"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143C426D"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66CD0911"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62E1B73A"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083F150C"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77173331"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5013C3B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2148AA30"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7BB5B153"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0460BEB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0E80DB7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r>
      <w:tr w:rsidR="00156A5E" w:rsidRPr="003622A3" w14:paraId="6432E153" w14:textId="77777777" w:rsidTr="481CB7C7">
        <w:tc>
          <w:tcPr>
            <w:tcW w:w="2593" w:type="dxa"/>
            <w:shd w:val="clear" w:color="auto" w:fill="FFFFFF" w:themeFill="background1"/>
          </w:tcPr>
          <w:p w14:paraId="7FA513EA" w14:textId="70C48262" w:rsidR="00156A5E" w:rsidRPr="00613347" w:rsidRDefault="003B49E7" w:rsidP="00156A5E">
            <w:pPr>
              <w:pStyle w:val="VCAAtablecondensed"/>
              <w:rPr>
                <w:b/>
                <w:bCs/>
              </w:rPr>
            </w:pPr>
            <w:r>
              <w:rPr>
                <w:b/>
                <w:bCs/>
              </w:rPr>
              <w:t xml:space="preserve">9.2 Build a </w:t>
            </w:r>
            <w:r w:rsidR="00BB42AC">
              <w:rPr>
                <w:b/>
                <w:bCs/>
              </w:rPr>
              <w:t>splash page</w:t>
            </w:r>
          </w:p>
        </w:tc>
        <w:tc>
          <w:tcPr>
            <w:tcW w:w="1356" w:type="dxa"/>
            <w:shd w:val="clear" w:color="auto" w:fill="FFFFFF" w:themeFill="background1"/>
          </w:tcPr>
          <w:p w14:paraId="7AF9F7D5" w14:textId="442E3946" w:rsidR="00156A5E" w:rsidRPr="00613347" w:rsidRDefault="003B49E7" w:rsidP="00156A5E">
            <w:pPr>
              <w:pStyle w:val="VCAAtablecondensed"/>
              <w:jc w:val="center"/>
            </w:pPr>
            <w:r>
              <w:t>1</w:t>
            </w:r>
            <w:r w:rsidR="4E0D498E">
              <w:t>,</w:t>
            </w:r>
            <w:r>
              <w:t xml:space="preserve"> 9</w:t>
            </w:r>
          </w:p>
        </w:tc>
        <w:sdt>
          <w:sdtPr>
            <w:id w:val="1632907799"/>
            <w15:color w:val="00CCFF"/>
            <w14:checkbox>
              <w14:checked w14:val="1"/>
              <w14:checkedState w14:val="2612" w14:font="Wingdings"/>
              <w14:uncheckedState w14:val="2610" w14:font="MS Gothic"/>
            </w14:checkbox>
          </w:sdtPr>
          <w:sdtContent>
            <w:tc>
              <w:tcPr>
                <w:tcW w:w="1337" w:type="dxa"/>
                <w:shd w:val="clear" w:color="auto" w:fill="FFFFFF" w:themeFill="background1"/>
              </w:tcPr>
              <w:p w14:paraId="62A5AD79" w14:textId="065DAFC2" w:rsidR="00156A5E" w:rsidRPr="00613347" w:rsidRDefault="003B49E7" w:rsidP="00156A5E">
                <w:pPr>
                  <w:pStyle w:val="VCAAtablecondensed"/>
                  <w:jc w:val="center"/>
                  <w:rPr>
                    <w:noProof/>
                  </w:rPr>
                </w:pPr>
                <w:r>
                  <w:rPr>
                    <w:rFonts w:ascii="Wingdings" w:hAnsi="Wingdings"/>
                  </w:rPr>
                  <w:t>ü</w:t>
                </w:r>
              </w:p>
            </w:tc>
          </w:sdtContent>
        </w:sdt>
        <w:tc>
          <w:tcPr>
            <w:tcW w:w="1338" w:type="dxa"/>
            <w:shd w:val="clear" w:color="auto" w:fill="FFFFFF" w:themeFill="background1"/>
          </w:tcPr>
          <w:p w14:paraId="08FCE7FB" w14:textId="532C5774" w:rsidR="00156A5E" w:rsidRPr="00613347" w:rsidRDefault="003B49E7" w:rsidP="00156A5E">
            <w:pPr>
              <w:pStyle w:val="VCAAtablecondensed"/>
              <w:jc w:val="center"/>
              <w:rPr>
                <w:noProof/>
              </w:rPr>
            </w:pPr>
            <w:r>
              <w:rPr>
                <w:noProof/>
              </w:rPr>
              <w:t>3</w:t>
            </w:r>
          </w:p>
        </w:tc>
        <w:sdt>
          <w:sdtPr>
            <w:id w:val="-464810066"/>
            <w15:color w:val="00CCFF"/>
            <w14:checkbox>
              <w14:checked w14:val="1"/>
              <w14:checkedState w14:val="2612" w14:font="Wingdings"/>
              <w14:uncheckedState w14:val="2610" w14:font="MS Gothic"/>
            </w14:checkbox>
          </w:sdtPr>
          <w:sdtContent>
            <w:tc>
              <w:tcPr>
                <w:tcW w:w="1338" w:type="dxa"/>
                <w:shd w:val="clear" w:color="auto" w:fill="FFFFFF" w:themeFill="background1"/>
              </w:tcPr>
              <w:p w14:paraId="695C46AC" w14:textId="65DE42A3" w:rsidR="00156A5E" w:rsidRPr="00613347" w:rsidRDefault="003B49E7" w:rsidP="00156A5E">
                <w:pPr>
                  <w:pStyle w:val="VCAAtablecondensed"/>
                  <w:jc w:val="center"/>
                  <w:rPr>
                    <w:noProof/>
                  </w:rPr>
                </w:pPr>
                <w:r>
                  <w:rPr>
                    <w:rFonts w:ascii="Wingdings" w:hAnsi="Wingdings"/>
                  </w:rPr>
                  <w:t>ü</w:t>
                </w:r>
              </w:p>
            </w:tc>
          </w:sdtContent>
        </w:sdt>
        <w:tc>
          <w:tcPr>
            <w:tcW w:w="1338" w:type="dxa"/>
            <w:shd w:val="clear" w:color="auto" w:fill="FFFFFF" w:themeFill="background1"/>
          </w:tcPr>
          <w:p w14:paraId="1410210F" w14:textId="1951DD9A" w:rsidR="00156A5E" w:rsidRPr="00613347" w:rsidRDefault="00561D6B" w:rsidP="00156A5E">
            <w:pPr>
              <w:pStyle w:val="VCAAtablecondensed"/>
              <w:jc w:val="center"/>
              <w:rPr>
                <w:noProof/>
              </w:rPr>
            </w:pPr>
            <w:r>
              <w:rPr>
                <w:noProof/>
              </w:rPr>
              <w:t>4</w:t>
            </w:r>
          </w:p>
        </w:tc>
        <w:sdt>
          <w:sdtPr>
            <w:id w:val="1544012676"/>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49D0F77E" w14:textId="4D6C4CE2"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70B37BB4" w14:textId="77777777" w:rsidR="00156A5E" w:rsidRPr="00613347" w:rsidRDefault="00156A5E" w:rsidP="00156A5E">
            <w:pPr>
              <w:pStyle w:val="VCAAtablecondensed"/>
              <w:jc w:val="center"/>
              <w:rPr>
                <w:noProof/>
              </w:rPr>
            </w:pPr>
          </w:p>
        </w:tc>
        <w:sdt>
          <w:sdtPr>
            <w:id w:val="-121611306"/>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309DADEA" w14:textId="5FBB9096"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2C25B7DC" w14:textId="77777777" w:rsidR="00156A5E" w:rsidRPr="00613347" w:rsidRDefault="00156A5E" w:rsidP="00156A5E">
            <w:pPr>
              <w:pStyle w:val="VCAAtablecondensed"/>
              <w:jc w:val="center"/>
              <w:rPr>
                <w:noProof/>
              </w:rPr>
            </w:pPr>
          </w:p>
        </w:tc>
        <w:sdt>
          <w:sdtPr>
            <w:id w:val="-1974436806"/>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3E0B4232" w14:textId="4D2B5250"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50F758BF" w14:textId="77777777" w:rsidR="00156A5E" w:rsidRPr="00613347" w:rsidRDefault="00156A5E" w:rsidP="00156A5E">
            <w:pPr>
              <w:pStyle w:val="VCAAtablecondensed"/>
              <w:jc w:val="center"/>
              <w:rPr>
                <w:noProof/>
              </w:rPr>
            </w:pPr>
          </w:p>
        </w:tc>
        <w:sdt>
          <w:sdtPr>
            <w:id w:val="270051151"/>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3C147665" w14:textId="6310B4E4"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780EE6D1" w14:textId="77777777" w:rsidR="00156A5E" w:rsidRPr="00613347" w:rsidRDefault="00156A5E" w:rsidP="00156A5E">
            <w:pPr>
              <w:pStyle w:val="VCAAtablecondensed"/>
              <w:jc w:val="center"/>
              <w:rPr>
                <w:noProof/>
              </w:rPr>
            </w:pPr>
          </w:p>
        </w:tc>
        <w:sdt>
          <w:sdtPr>
            <w:id w:val="-519855867"/>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6EB9CFDE" w14:textId="6115FFCC"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69685FDF" w14:textId="77777777" w:rsidR="00156A5E" w:rsidRPr="00613347" w:rsidRDefault="00156A5E" w:rsidP="00156A5E">
            <w:pPr>
              <w:pStyle w:val="VCAAtablecondensed"/>
              <w:jc w:val="center"/>
              <w:rPr>
                <w:noProof/>
              </w:rPr>
            </w:pPr>
          </w:p>
        </w:tc>
      </w:tr>
      <w:tr w:rsidR="00156A5E" w:rsidRPr="003622A3" w14:paraId="2A029820" w14:textId="77777777" w:rsidTr="481CB7C7">
        <w:tc>
          <w:tcPr>
            <w:tcW w:w="2593" w:type="dxa"/>
            <w:shd w:val="clear" w:color="auto" w:fill="FFFFFF" w:themeFill="background1"/>
          </w:tcPr>
          <w:p w14:paraId="0EFB1BE6" w14:textId="73676453" w:rsidR="00156A5E" w:rsidRPr="00613347" w:rsidRDefault="003B49E7" w:rsidP="00156A5E">
            <w:pPr>
              <w:pStyle w:val="VCAAtablecondensed"/>
              <w:rPr>
                <w:b/>
                <w:bCs/>
              </w:rPr>
            </w:pPr>
            <w:r>
              <w:rPr>
                <w:b/>
                <w:bCs/>
              </w:rPr>
              <w:t xml:space="preserve">9.3 Audience </w:t>
            </w:r>
            <w:r w:rsidR="00BB42AC">
              <w:rPr>
                <w:b/>
                <w:bCs/>
              </w:rPr>
              <w:t>trends</w:t>
            </w:r>
          </w:p>
        </w:tc>
        <w:tc>
          <w:tcPr>
            <w:tcW w:w="1356" w:type="dxa"/>
            <w:shd w:val="clear" w:color="auto" w:fill="FFFFFF" w:themeFill="background1"/>
          </w:tcPr>
          <w:p w14:paraId="526A0BDD" w14:textId="7849EAC3" w:rsidR="00156A5E" w:rsidRPr="00613347" w:rsidRDefault="003B49E7" w:rsidP="00156A5E">
            <w:pPr>
              <w:pStyle w:val="VCAAtablecondensed"/>
              <w:jc w:val="center"/>
            </w:pPr>
            <w:r>
              <w:t>1</w:t>
            </w:r>
            <w:r w:rsidR="001E468C">
              <w:t>,</w:t>
            </w:r>
            <w:r>
              <w:t xml:space="preserve"> 9</w:t>
            </w:r>
          </w:p>
        </w:tc>
        <w:sdt>
          <w:sdtPr>
            <w:id w:val="-1512067899"/>
            <w15:color w:val="00CCFF"/>
            <w14:checkbox>
              <w14:checked w14:val="0"/>
              <w14:checkedState w14:val="2612" w14:font="Wingdings"/>
              <w14:uncheckedState w14:val="2610" w14:font="MS Gothic"/>
            </w14:checkbox>
          </w:sdtPr>
          <w:sdtContent>
            <w:tc>
              <w:tcPr>
                <w:tcW w:w="1337" w:type="dxa"/>
                <w:shd w:val="clear" w:color="auto" w:fill="FFFFFF" w:themeFill="background1"/>
              </w:tcPr>
              <w:p w14:paraId="4955F7CC" w14:textId="26A8D7B3"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02103723" w14:textId="77777777" w:rsidR="00156A5E" w:rsidRPr="00613347" w:rsidRDefault="00156A5E" w:rsidP="00156A5E">
            <w:pPr>
              <w:pStyle w:val="VCAAtablecondensed"/>
              <w:jc w:val="center"/>
              <w:rPr>
                <w:noProof/>
              </w:rPr>
            </w:pPr>
          </w:p>
        </w:tc>
        <w:sdt>
          <w:sdtPr>
            <w:id w:val="1669831272"/>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431FEE04" w14:textId="41B6F782"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3AFAE10E" w14:textId="77777777" w:rsidR="00156A5E" w:rsidRPr="00613347" w:rsidRDefault="00156A5E" w:rsidP="00156A5E">
            <w:pPr>
              <w:pStyle w:val="VCAAtablecondensed"/>
              <w:jc w:val="center"/>
              <w:rPr>
                <w:noProof/>
              </w:rPr>
            </w:pPr>
          </w:p>
        </w:tc>
        <w:sdt>
          <w:sdtPr>
            <w:id w:val="-472899312"/>
            <w15:color w:val="00CCFF"/>
            <w14:checkbox>
              <w14:checked w14:val="1"/>
              <w14:checkedState w14:val="2612" w14:font="Wingdings"/>
              <w14:uncheckedState w14:val="2610" w14:font="MS Gothic"/>
            </w14:checkbox>
          </w:sdtPr>
          <w:sdtContent>
            <w:tc>
              <w:tcPr>
                <w:tcW w:w="1338" w:type="dxa"/>
                <w:shd w:val="clear" w:color="auto" w:fill="FFFFFF" w:themeFill="background1"/>
              </w:tcPr>
              <w:p w14:paraId="45989926" w14:textId="20A83743" w:rsidR="00156A5E" w:rsidRPr="00613347" w:rsidRDefault="003B49E7" w:rsidP="00156A5E">
                <w:pPr>
                  <w:pStyle w:val="VCAAtablecondensed"/>
                  <w:jc w:val="center"/>
                  <w:rPr>
                    <w:noProof/>
                  </w:rPr>
                </w:pPr>
                <w:r>
                  <w:rPr>
                    <w:rFonts w:ascii="Wingdings" w:hAnsi="Wingdings"/>
                  </w:rPr>
                  <w:t>ü</w:t>
                </w:r>
              </w:p>
            </w:tc>
          </w:sdtContent>
        </w:sdt>
        <w:tc>
          <w:tcPr>
            <w:tcW w:w="1338" w:type="dxa"/>
            <w:shd w:val="clear" w:color="auto" w:fill="FFFFFF" w:themeFill="background1"/>
          </w:tcPr>
          <w:p w14:paraId="0A381017" w14:textId="7BBC8967" w:rsidR="00156A5E" w:rsidRPr="00613347" w:rsidRDefault="00561D6B" w:rsidP="00156A5E">
            <w:pPr>
              <w:pStyle w:val="VCAAtablecondensed"/>
              <w:jc w:val="center"/>
              <w:rPr>
                <w:noProof/>
              </w:rPr>
            </w:pPr>
            <w:r>
              <w:rPr>
                <w:noProof/>
              </w:rPr>
              <w:t>5</w:t>
            </w:r>
          </w:p>
        </w:tc>
        <w:sdt>
          <w:sdtPr>
            <w:id w:val="-1372998546"/>
            <w15:color w:val="00CCFF"/>
            <w14:checkbox>
              <w14:checked w14:val="1"/>
              <w14:checkedState w14:val="2612" w14:font="Wingdings"/>
              <w14:uncheckedState w14:val="2610" w14:font="MS Gothic"/>
            </w14:checkbox>
          </w:sdtPr>
          <w:sdtContent>
            <w:tc>
              <w:tcPr>
                <w:tcW w:w="1338" w:type="dxa"/>
                <w:shd w:val="clear" w:color="auto" w:fill="FFFFFF" w:themeFill="background1"/>
              </w:tcPr>
              <w:p w14:paraId="23CDE832" w14:textId="30D1B419" w:rsidR="00156A5E" w:rsidRPr="00613347" w:rsidRDefault="003B49E7" w:rsidP="00156A5E">
                <w:pPr>
                  <w:pStyle w:val="VCAAtablecondensed"/>
                  <w:jc w:val="center"/>
                  <w:rPr>
                    <w:noProof/>
                  </w:rPr>
                </w:pPr>
                <w:r>
                  <w:rPr>
                    <w:rFonts w:ascii="Wingdings" w:hAnsi="Wingdings"/>
                  </w:rPr>
                  <w:t>ü</w:t>
                </w:r>
              </w:p>
            </w:tc>
          </w:sdtContent>
        </w:sdt>
        <w:tc>
          <w:tcPr>
            <w:tcW w:w="1338" w:type="dxa"/>
            <w:shd w:val="clear" w:color="auto" w:fill="FFFFFF" w:themeFill="background1"/>
          </w:tcPr>
          <w:p w14:paraId="2D519597" w14:textId="3ABB198C" w:rsidR="00156A5E" w:rsidRPr="00613347" w:rsidRDefault="00561D6B" w:rsidP="00156A5E">
            <w:pPr>
              <w:pStyle w:val="VCAAtablecondensed"/>
              <w:jc w:val="center"/>
              <w:rPr>
                <w:noProof/>
              </w:rPr>
            </w:pPr>
            <w:r>
              <w:rPr>
                <w:noProof/>
              </w:rPr>
              <w:t>6</w:t>
            </w:r>
          </w:p>
        </w:tc>
        <w:sdt>
          <w:sdtPr>
            <w:id w:val="977031968"/>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2DE48A03" w14:textId="79790DD5"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338F6BDC" w14:textId="77777777" w:rsidR="00156A5E" w:rsidRPr="00613347" w:rsidRDefault="00156A5E" w:rsidP="00156A5E">
            <w:pPr>
              <w:pStyle w:val="VCAAtablecondensed"/>
              <w:jc w:val="center"/>
              <w:rPr>
                <w:noProof/>
              </w:rPr>
            </w:pPr>
          </w:p>
        </w:tc>
        <w:sdt>
          <w:sdtPr>
            <w:id w:val="949743704"/>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20299770" w14:textId="17C110E1"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76A36639" w14:textId="77777777" w:rsidR="00156A5E" w:rsidRPr="00613347" w:rsidRDefault="00156A5E" w:rsidP="00156A5E">
            <w:pPr>
              <w:pStyle w:val="VCAAtablecondensed"/>
              <w:jc w:val="center"/>
              <w:rPr>
                <w:noProof/>
              </w:rPr>
            </w:pPr>
          </w:p>
        </w:tc>
        <w:sdt>
          <w:sdtPr>
            <w:id w:val="-967586804"/>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75957DEF" w14:textId="01897881"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030D22F4" w14:textId="77777777" w:rsidR="00156A5E" w:rsidRPr="00613347" w:rsidRDefault="00156A5E" w:rsidP="00156A5E">
            <w:pPr>
              <w:pStyle w:val="VCAAtablecondensed"/>
              <w:jc w:val="center"/>
              <w:rPr>
                <w:noProof/>
              </w:rPr>
            </w:pPr>
          </w:p>
        </w:tc>
      </w:tr>
      <w:tr w:rsidR="00156A5E" w:rsidRPr="003622A3" w14:paraId="5DD9CCA3" w14:textId="77777777" w:rsidTr="481CB7C7">
        <w:tc>
          <w:tcPr>
            <w:tcW w:w="2593" w:type="dxa"/>
            <w:shd w:val="clear" w:color="auto" w:fill="FFFFFF" w:themeFill="background1"/>
          </w:tcPr>
          <w:p w14:paraId="4092C0EB" w14:textId="0561DAE5" w:rsidR="00156A5E" w:rsidRPr="00613347" w:rsidRDefault="003B49E7" w:rsidP="00156A5E">
            <w:pPr>
              <w:pStyle w:val="VCAAtablecondensed"/>
              <w:rPr>
                <w:b/>
                <w:bCs/>
              </w:rPr>
            </w:pPr>
            <w:r>
              <w:rPr>
                <w:b/>
                <w:bCs/>
              </w:rPr>
              <w:t>9.4 Should we use AI?</w:t>
            </w:r>
          </w:p>
        </w:tc>
        <w:tc>
          <w:tcPr>
            <w:tcW w:w="1356" w:type="dxa"/>
            <w:shd w:val="clear" w:color="auto" w:fill="FFFFFF" w:themeFill="background1"/>
          </w:tcPr>
          <w:p w14:paraId="58FFD82D" w14:textId="1C477E02" w:rsidR="00156A5E" w:rsidRPr="00613347" w:rsidRDefault="003B49E7" w:rsidP="00156A5E">
            <w:pPr>
              <w:pStyle w:val="VCAAtablecondensed"/>
              <w:jc w:val="center"/>
            </w:pPr>
            <w:r>
              <w:t>1</w:t>
            </w:r>
            <w:r w:rsidR="001E468C">
              <w:t>,</w:t>
            </w:r>
            <w:r>
              <w:t xml:space="preserve"> 9</w:t>
            </w:r>
          </w:p>
        </w:tc>
        <w:sdt>
          <w:sdtPr>
            <w:id w:val="1152023419"/>
            <w15:color w:val="00CCFF"/>
            <w14:checkbox>
              <w14:checked w14:val="0"/>
              <w14:checkedState w14:val="2612" w14:font="Wingdings"/>
              <w14:uncheckedState w14:val="2610" w14:font="MS Gothic"/>
            </w14:checkbox>
          </w:sdtPr>
          <w:sdtContent>
            <w:tc>
              <w:tcPr>
                <w:tcW w:w="1337" w:type="dxa"/>
                <w:shd w:val="clear" w:color="auto" w:fill="FFFFFF" w:themeFill="background1"/>
              </w:tcPr>
              <w:p w14:paraId="6A152A42" w14:textId="732BC77D"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4903261B" w14:textId="77777777" w:rsidR="00156A5E" w:rsidRPr="00613347" w:rsidRDefault="00156A5E" w:rsidP="00156A5E">
            <w:pPr>
              <w:pStyle w:val="VCAAtablecondensed"/>
              <w:jc w:val="center"/>
              <w:rPr>
                <w:noProof/>
              </w:rPr>
            </w:pPr>
          </w:p>
        </w:tc>
        <w:sdt>
          <w:sdtPr>
            <w:id w:val="1842506813"/>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18D9A484" w14:textId="62DE8082"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70891319" w14:textId="77777777" w:rsidR="00156A5E" w:rsidRPr="00613347" w:rsidRDefault="00156A5E" w:rsidP="00156A5E">
            <w:pPr>
              <w:pStyle w:val="VCAAtablecondensed"/>
              <w:jc w:val="center"/>
              <w:rPr>
                <w:noProof/>
              </w:rPr>
            </w:pPr>
          </w:p>
        </w:tc>
        <w:sdt>
          <w:sdtPr>
            <w:id w:val="-1092462855"/>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55AE9A4B" w14:textId="28B8722D"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266224F6" w14:textId="77777777" w:rsidR="00156A5E" w:rsidRPr="00613347" w:rsidRDefault="00156A5E" w:rsidP="00156A5E">
            <w:pPr>
              <w:pStyle w:val="VCAAtablecondensed"/>
              <w:jc w:val="center"/>
              <w:rPr>
                <w:noProof/>
              </w:rPr>
            </w:pPr>
          </w:p>
        </w:tc>
        <w:sdt>
          <w:sdtPr>
            <w:id w:val="-600643752"/>
            <w15:color w:val="00CCFF"/>
            <w14:checkbox>
              <w14:checked w14:val="0"/>
              <w14:checkedState w14:val="2612" w14:font="Wingdings"/>
              <w14:uncheckedState w14:val="2610" w14:font="MS Gothic"/>
            </w14:checkbox>
          </w:sdtPr>
          <w:sdtContent>
            <w:tc>
              <w:tcPr>
                <w:tcW w:w="1338" w:type="dxa"/>
                <w:shd w:val="clear" w:color="auto" w:fill="FFFFFF" w:themeFill="background1"/>
              </w:tcPr>
              <w:p w14:paraId="1E30B28F" w14:textId="09A460CF"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4D3ECC79" w14:textId="77777777" w:rsidR="00156A5E" w:rsidRPr="00613347" w:rsidRDefault="00156A5E" w:rsidP="00156A5E">
            <w:pPr>
              <w:pStyle w:val="VCAAtablecondensed"/>
              <w:jc w:val="center"/>
              <w:rPr>
                <w:noProof/>
              </w:rPr>
            </w:pPr>
          </w:p>
        </w:tc>
        <w:sdt>
          <w:sdtPr>
            <w:id w:val="-2111030734"/>
            <w15:color w:val="00CCFF"/>
            <w14:checkbox>
              <w14:checked w14:val="1"/>
              <w14:checkedState w14:val="2612" w14:font="Wingdings"/>
              <w14:uncheckedState w14:val="2610" w14:font="MS Gothic"/>
            </w14:checkbox>
          </w:sdtPr>
          <w:sdtContent>
            <w:tc>
              <w:tcPr>
                <w:tcW w:w="1338" w:type="dxa"/>
                <w:shd w:val="clear" w:color="auto" w:fill="FFFFFF" w:themeFill="background1"/>
              </w:tcPr>
              <w:p w14:paraId="7D372475" w14:textId="4416719E" w:rsidR="00156A5E" w:rsidRPr="00613347" w:rsidRDefault="003B49E7" w:rsidP="00156A5E">
                <w:pPr>
                  <w:pStyle w:val="VCAAtablecondensed"/>
                  <w:jc w:val="center"/>
                  <w:rPr>
                    <w:noProof/>
                  </w:rPr>
                </w:pPr>
                <w:r>
                  <w:rPr>
                    <w:rFonts w:ascii="Wingdings" w:hAnsi="Wingdings"/>
                  </w:rPr>
                  <w:t>ü</w:t>
                </w:r>
              </w:p>
            </w:tc>
          </w:sdtContent>
        </w:sdt>
        <w:tc>
          <w:tcPr>
            <w:tcW w:w="1338" w:type="dxa"/>
            <w:shd w:val="clear" w:color="auto" w:fill="FFFFFF" w:themeFill="background1"/>
          </w:tcPr>
          <w:p w14:paraId="477E88ED" w14:textId="5E570B74" w:rsidR="00156A5E" w:rsidRPr="00613347" w:rsidRDefault="00561D6B" w:rsidP="00156A5E">
            <w:pPr>
              <w:pStyle w:val="VCAAtablecondensed"/>
              <w:jc w:val="center"/>
              <w:rPr>
                <w:noProof/>
              </w:rPr>
            </w:pPr>
            <w:r>
              <w:rPr>
                <w:noProof/>
              </w:rPr>
              <w:t>7</w:t>
            </w:r>
          </w:p>
        </w:tc>
        <w:sdt>
          <w:sdtPr>
            <w:id w:val="-511295824"/>
            <w15:color w:val="00CCFF"/>
            <w14:checkbox>
              <w14:checked w14:val="1"/>
              <w14:checkedState w14:val="2612" w14:font="Wingdings"/>
              <w14:uncheckedState w14:val="2610" w14:font="MS Gothic"/>
            </w14:checkbox>
          </w:sdtPr>
          <w:sdtContent>
            <w:tc>
              <w:tcPr>
                <w:tcW w:w="1338" w:type="dxa"/>
                <w:shd w:val="clear" w:color="auto" w:fill="FFFFFF" w:themeFill="background1"/>
              </w:tcPr>
              <w:p w14:paraId="5C57BFA4" w14:textId="3AC3EA92" w:rsidR="00156A5E" w:rsidRPr="00613347" w:rsidRDefault="003B49E7" w:rsidP="00156A5E">
                <w:pPr>
                  <w:pStyle w:val="VCAAtablecondensed"/>
                  <w:jc w:val="center"/>
                  <w:rPr>
                    <w:noProof/>
                  </w:rPr>
                </w:pPr>
                <w:r>
                  <w:rPr>
                    <w:rFonts w:ascii="Wingdings" w:hAnsi="Wingdings"/>
                  </w:rPr>
                  <w:t>ü</w:t>
                </w:r>
              </w:p>
            </w:tc>
          </w:sdtContent>
        </w:sdt>
        <w:tc>
          <w:tcPr>
            <w:tcW w:w="1338" w:type="dxa"/>
            <w:shd w:val="clear" w:color="auto" w:fill="FFFFFF" w:themeFill="background1"/>
          </w:tcPr>
          <w:p w14:paraId="2D5FE4B9" w14:textId="7C8BDF2C" w:rsidR="00156A5E" w:rsidRPr="00613347" w:rsidRDefault="00561D6B" w:rsidP="00156A5E">
            <w:pPr>
              <w:pStyle w:val="VCAAtablecondensed"/>
              <w:jc w:val="center"/>
              <w:rPr>
                <w:noProof/>
              </w:rPr>
            </w:pPr>
            <w:r>
              <w:rPr>
                <w:noProof/>
              </w:rPr>
              <w:t>8</w:t>
            </w:r>
          </w:p>
        </w:tc>
        <w:sdt>
          <w:sdtPr>
            <w:id w:val="798728294"/>
            <w15:color w:val="00CCFF"/>
            <w14:checkbox>
              <w14:checked w14:val="1"/>
              <w14:checkedState w14:val="2612" w14:font="Wingdings"/>
              <w14:uncheckedState w14:val="2610" w14:font="MS Gothic"/>
            </w14:checkbox>
          </w:sdtPr>
          <w:sdtContent>
            <w:tc>
              <w:tcPr>
                <w:tcW w:w="1338" w:type="dxa"/>
                <w:shd w:val="clear" w:color="auto" w:fill="FFFFFF" w:themeFill="background1"/>
              </w:tcPr>
              <w:p w14:paraId="52D6677F" w14:textId="7DC8C0B7" w:rsidR="00156A5E" w:rsidRPr="00613347" w:rsidRDefault="003B49E7" w:rsidP="00156A5E">
                <w:pPr>
                  <w:pStyle w:val="VCAAtablecondensed"/>
                  <w:jc w:val="center"/>
                  <w:rPr>
                    <w:noProof/>
                  </w:rPr>
                </w:pPr>
                <w:r>
                  <w:rPr>
                    <w:rFonts w:ascii="Wingdings" w:hAnsi="Wingdings"/>
                  </w:rPr>
                  <w:t>ü</w:t>
                </w:r>
              </w:p>
            </w:tc>
          </w:sdtContent>
        </w:sdt>
        <w:tc>
          <w:tcPr>
            <w:tcW w:w="1338" w:type="dxa"/>
            <w:shd w:val="clear" w:color="auto" w:fill="FFFFFF" w:themeFill="background1"/>
          </w:tcPr>
          <w:p w14:paraId="064D4842" w14:textId="45DE8D4A" w:rsidR="00156A5E" w:rsidRPr="00613347" w:rsidRDefault="00561D6B" w:rsidP="00156A5E">
            <w:pPr>
              <w:pStyle w:val="VCAAtablecondensed"/>
              <w:jc w:val="center"/>
              <w:rPr>
                <w:noProof/>
              </w:rPr>
            </w:pPr>
            <w:r>
              <w:rPr>
                <w:noProof/>
              </w:rPr>
              <w:t>9</w:t>
            </w:r>
          </w:p>
        </w:tc>
      </w:tr>
      <w:tr w:rsidR="00156A5E" w:rsidRPr="003622A3" w14:paraId="48972CF5" w14:textId="77777777" w:rsidTr="481CB7C7">
        <w:trPr>
          <w:trHeight w:val="789"/>
        </w:trPr>
        <w:tc>
          <w:tcPr>
            <w:tcW w:w="2593" w:type="dxa"/>
            <w:shd w:val="clear" w:color="auto" w:fill="FFFFFF" w:themeFill="background1"/>
          </w:tcPr>
          <w:p w14:paraId="1703FBCD" w14:textId="77777777" w:rsidR="00156A5E" w:rsidRPr="00613347" w:rsidRDefault="00156A5E" w:rsidP="003A31BB">
            <w:pPr>
              <w:pStyle w:val="VCAAtablecondensed"/>
              <w:rPr>
                <w:b/>
                <w:bCs/>
              </w:rPr>
            </w:pPr>
            <w:r>
              <w:rPr>
                <w:b/>
                <w:bCs/>
              </w:rPr>
              <w:t>Comments, notes, actions</w:t>
            </w:r>
          </w:p>
        </w:tc>
        <w:tc>
          <w:tcPr>
            <w:tcW w:w="20087" w:type="dxa"/>
            <w:gridSpan w:val="15"/>
            <w:shd w:val="clear" w:color="auto" w:fill="FFFFFF" w:themeFill="background1"/>
          </w:tcPr>
          <w:p w14:paraId="1B8E51EA" w14:textId="0034B6C2" w:rsidR="001E526F" w:rsidRDefault="4828215E" w:rsidP="003843B1">
            <w:pPr>
              <w:pStyle w:val="VCAAtablecondensed"/>
            </w:pPr>
            <w:r w:rsidRPr="481CB7C7">
              <w:rPr>
                <w:noProof/>
              </w:rPr>
              <w:t xml:space="preserve">9.2 </w:t>
            </w:r>
            <w:r w:rsidR="0C442401" w:rsidRPr="481CB7C7">
              <w:rPr>
                <w:noProof/>
              </w:rPr>
              <w:t xml:space="preserve">Build a </w:t>
            </w:r>
            <w:r w:rsidR="00281CD8">
              <w:rPr>
                <w:noProof/>
              </w:rPr>
              <w:t>s</w:t>
            </w:r>
            <w:r w:rsidR="00281CD8" w:rsidRPr="481CB7C7">
              <w:rPr>
                <w:noProof/>
              </w:rPr>
              <w:t xml:space="preserve">plash </w:t>
            </w:r>
            <w:r w:rsidR="00281CD8">
              <w:rPr>
                <w:noProof/>
              </w:rPr>
              <w:t>p</w:t>
            </w:r>
            <w:r w:rsidR="00281CD8" w:rsidRPr="481CB7C7">
              <w:rPr>
                <w:noProof/>
              </w:rPr>
              <w:t>age</w:t>
            </w:r>
            <w:r w:rsidR="001E526F">
              <w:rPr>
                <w:noProof/>
              </w:rPr>
              <w:t>:</w:t>
            </w:r>
            <w:r w:rsidR="001E526F" w:rsidRPr="481CB7C7">
              <w:rPr>
                <w:noProof/>
              </w:rPr>
              <w:t xml:space="preserve"> </w:t>
            </w:r>
            <w:r w:rsidR="4B7A9CBA" w:rsidRPr="481CB7C7">
              <w:rPr>
                <w:noProof/>
              </w:rPr>
              <w:t>S</w:t>
            </w:r>
            <w:proofErr w:type="spellStart"/>
            <w:r w:rsidR="4B7A9CBA">
              <w:t>tudents</w:t>
            </w:r>
            <w:proofErr w:type="spellEnd"/>
            <w:r w:rsidR="4B7A9CBA">
              <w:t xml:space="preserve"> design and build a splash page for an online business or gaming company using HTML and CSS. They learn how web content is structured and styled, and explore why separating content, markup and styling is important. As part of the build, they investigate simple data compression techniques and apply them by embedding compressed video and audio files into their page.</w:t>
            </w:r>
          </w:p>
          <w:p w14:paraId="5CB1A1A5" w14:textId="0153EC0C" w:rsidR="001E526F" w:rsidRDefault="4828215E" w:rsidP="003843B1">
            <w:pPr>
              <w:pStyle w:val="VCAAtablecondensed"/>
            </w:pPr>
            <w:r w:rsidRPr="481CB7C7">
              <w:rPr>
                <w:noProof/>
              </w:rPr>
              <w:t xml:space="preserve">9.3 </w:t>
            </w:r>
            <w:r w:rsidR="0C442401" w:rsidRPr="481CB7C7">
              <w:rPr>
                <w:noProof/>
              </w:rPr>
              <w:t xml:space="preserve">Audience </w:t>
            </w:r>
            <w:r w:rsidR="00281CD8">
              <w:rPr>
                <w:noProof/>
              </w:rPr>
              <w:t>t</w:t>
            </w:r>
            <w:r w:rsidR="00281CD8" w:rsidRPr="481CB7C7">
              <w:rPr>
                <w:noProof/>
              </w:rPr>
              <w:t>rends</w:t>
            </w:r>
            <w:r w:rsidR="001E526F">
              <w:rPr>
                <w:noProof/>
              </w:rPr>
              <w:t>:</w:t>
            </w:r>
            <w:r w:rsidRPr="481CB7C7">
              <w:rPr>
                <w:noProof/>
              </w:rPr>
              <w:t xml:space="preserve"> Students </w:t>
            </w:r>
            <w:r w:rsidR="0C442401" w:rsidRPr="481CB7C7">
              <w:rPr>
                <w:noProof/>
              </w:rPr>
              <w:t>investigate the characteristics of a target audience. They collect, organise and visualise data about their target audience and draw conclusions. Students create a model client database to capture important data on prospective clients and use queries to predict how sucessful product lines might be.</w:t>
            </w:r>
          </w:p>
          <w:p w14:paraId="69AA62A4" w14:textId="07A8CC5C" w:rsidR="00CF3DE2" w:rsidRPr="003843B1" w:rsidRDefault="55C88FDE" w:rsidP="003843B1">
            <w:pPr>
              <w:pStyle w:val="VCAAtablecondensed"/>
              <w:rPr>
                <w:noProof/>
              </w:rPr>
            </w:pPr>
            <w:r w:rsidRPr="481CB7C7">
              <w:rPr>
                <w:noProof/>
              </w:rPr>
              <w:t>9.4 Should we use AI?</w:t>
            </w:r>
            <w:r w:rsidR="001E526F">
              <w:rPr>
                <w:noProof/>
              </w:rPr>
              <w:t>:</w:t>
            </w:r>
            <w:r w:rsidRPr="481CB7C7">
              <w:rPr>
                <w:noProof/>
              </w:rPr>
              <w:t xml:space="preserve"> Students</w:t>
            </w:r>
            <w:r>
              <w:t xml:space="preserve"> evaluate the ethics of using artificial intelligence </w:t>
            </w:r>
            <w:r w:rsidR="00C76947">
              <w:t xml:space="preserve">(AI) </w:t>
            </w:r>
            <w:r>
              <w:t xml:space="preserve">to generate content or collect data on clients. They work in groups and use project management tools to create an online presentation or website. Students take account of risks and </w:t>
            </w:r>
            <w:proofErr w:type="gramStart"/>
            <w:r>
              <w:t>responsibilities</w:t>
            </w:r>
            <w:r w:rsidR="00E02F50">
              <w:t>,</w:t>
            </w:r>
            <w:r>
              <w:t xml:space="preserve"> and</w:t>
            </w:r>
            <w:proofErr w:type="gramEnd"/>
            <w:r>
              <w:t xml:space="preserve"> apply privacy principl</w:t>
            </w:r>
            <w:r w:rsidR="002A6D66">
              <w:t>e</w:t>
            </w:r>
            <w:r>
              <w:t>s.</w:t>
            </w:r>
          </w:p>
        </w:tc>
      </w:tr>
    </w:tbl>
    <w:p w14:paraId="6DFD4534" w14:textId="2854E0E4" w:rsidR="00156A5E" w:rsidRDefault="00156A5E">
      <w:pPr>
        <w:rPr>
          <w:rFonts w:ascii="Arial" w:hAnsi="Arial" w:cs="Arial"/>
          <w:noProof/>
          <w:color w:val="000000" w:themeColor="text1"/>
          <w:sz w:val="20"/>
        </w:rPr>
      </w:pPr>
      <w:r>
        <w:rPr>
          <w:rFonts w:ascii="Arial" w:hAnsi="Arial" w:cs="Arial"/>
          <w:noProof/>
          <w:color w:val="000000" w:themeColor="text1"/>
          <w:sz w:val="20"/>
        </w:rPr>
        <w:br w:type="page"/>
      </w:r>
    </w:p>
    <w:p w14:paraId="5EA2F3D5" w14:textId="50C81935" w:rsidR="00560D8A" w:rsidRDefault="00560D8A">
      <w:pPr>
        <w:rPr>
          <w:rFonts w:ascii="Arial" w:hAnsi="Arial" w:cs="Arial"/>
          <w:noProof/>
          <w:color w:val="000000" w:themeColor="text1"/>
          <w:sz w:val="20"/>
        </w:rPr>
      </w:pPr>
    </w:p>
    <w:tbl>
      <w:tblPr>
        <w:tblStyle w:val="TableGrid"/>
        <w:tblW w:w="9334" w:type="dxa"/>
        <w:tblInd w:w="13320" w:type="dxa"/>
        <w:tblLook w:val="04A0" w:firstRow="1" w:lastRow="0" w:firstColumn="1" w:lastColumn="0" w:noHBand="0" w:noVBand="1"/>
        <w:tblCaption w:val="Achievement standard (AS), with numbered sentences"/>
      </w:tblPr>
      <w:tblGrid>
        <w:gridCol w:w="8080"/>
        <w:gridCol w:w="1254"/>
      </w:tblGrid>
      <w:tr w:rsidR="006B57AF" w:rsidRPr="006B57AF" w14:paraId="588AC384" w14:textId="77777777" w:rsidTr="007D3D7D">
        <w:tc>
          <w:tcPr>
            <w:tcW w:w="8080" w:type="dxa"/>
            <w:shd w:val="clear" w:color="auto" w:fill="0072AA" w:themeFill="accent1" w:themeFillShade="BF"/>
            <w:vAlign w:val="center"/>
          </w:tcPr>
          <w:p w14:paraId="1C09F396" w14:textId="5CCBF6B7" w:rsidR="006B57AF" w:rsidRPr="00C04C3D" w:rsidRDefault="006B57AF" w:rsidP="00C04C3D">
            <w:pPr>
              <w:pStyle w:val="VCAAtablecondensedheading"/>
              <w:rPr>
                <w:b/>
                <w:bCs/>
                <w:noProof/>
                <w:color w:val="FFFFFF" w:themeColor="background1"/>
                <w:lang w:val="en-AU"/>
              </w:rPr>
            </w:pPr>
            <w:r w:rsidRPr="00C04C3D">
              <w:rPr>
                <w:b/>
                <w:bCs/>
                <w:noProof/>
                <w:color w:val="FFFFFF" w:themeColor="background1"/>
                <w:lang w:val="en-AU"/>
              </w:rPr>
              <w:t>Achievement standard (AS), with numbered sentences</w:t>
            </w:r>
          </w:p>
        </w:tc>
        <w:tc>
          <w:tcPr>
            <w:tcW w:w="1254" w:type="dxa"/>
            <w:shd w:val="clear" w:color="auto" w:fill="0072AA" w:themeFill="accent1" w:themeFillShade="BF"/>
          </w:tcPr>
          <w:p w14:paraId="44D272CC" w14:textId="3BBE0F31" w:rsidR="006B57AF" w:rsidRPr="00C04C3D" w:rsidRDefault="006B57AF" w:rsidP="00C04C3D">
            <w:pPr>
              <w:pStyle w:val="VCAAtablecondensedheading"/>
              <w:jc w:val="center"/>
              <w:rPr>
                <w:b/>
                <w:bCs/>
                <w:color w:val="FFFFFF" w:themeColor="background1"/>
                <w:szCs w:val="20"/>
              </w:rPr>
            </w:pPr>
            <w:r w:rsidRPr="00C04C3D">
              <w:rPr>
                <w:b/>
                <w:bCs/>
                <w:color w:val="FFFFFF" w:themeColor="background1"/>
                <w:szCs w:val="20"/>
              </w:rPr>
              <w:t>Y/N</w:t>
            </w:r>
          </w:p>
        </w:tc>
      </w:tr>
      <w:tr w:rsidR="00B05786" w:rsidRPr="006B57AF" w14:paraId="17FD2F78" w14:textId="77777777" w:rsidTr="007D3D7D">
        <w:tc>
          <w:tcPr>
            <w:tcW w:w="8080" w:type="dxa"/>
          </w:tcPr>
          <w:p w14:paraId="5E7B7CC3" w14:textId="425AEDCB" w:rsidR="00B05786" w:rsidRPr="00AF29CC" w:rsidRDefault="00B05786" w:rsidP="00B05786">
            <w:pPr>
              <w:pStyle w:val="VCAAtablecondensedbullet"/>
              <w:numPr>
                <w:ilvl w:val="0"/>
                <w:numId w:val="3"/>
              </w:numPr>
              <w:ind w:left="460" w:hanging="425"/>
              <w:rPr>
                <w:noProof/>
              </w:rPr>
            </w:pPr>
            <w:r w:rsidRPr="00486C05">
              <w:rPr>
                <w:noProof/>
              </w:rPr>
              <w:t>Students decompose real-world problems, identify needs, and determine functional and non-functional requirements.</w:t>
            </w:r>
          </w:p>
        </w:tc>
        <w:tc>
          <w:tcPr>
            <w:tcW w:w="1254" w:type="dxa"/>
          </w:tcPr>
          <w:p w14:paraId="426E2E90" w14:textId="064CBB84" w:rsidR="00B05786" w:rsidRPr="006B57AF" w:rsidRDefault="00000000" w:rsidP="00B05786">
            <w:pPr>
              <w:spacing w:before="120" w:after="120" w:line="280" w:lineRule="exact"/>
              <w:jc w:val="center"/>
              <w:rPr>
                <w:rFonts w:ascii="Segoe UI Symbol" w:hAnsi="Segoe UI Symbol" w:cs="Segoe UI Symbol"/>
                <w:color w:val="000000" w:themeColor="text1"/>
                <w:sz w:val="20"/>
                <w:szCs w:val="20"/>
              </w:rPr>
            </w:pPr>
            <w:sdt>
              <w:sdtPr>
                <w:rPr>
                  <w:rFonts w:ascii="Arial" w:hAnsi="Arial" w:cs="Arial"/>
                  <w:color w:val="000000" w:themeColor="text1"/>
                  <w:sz w:val="20"/>
                  <w:szCs w:val="20"/>
                </w:rPr>
                <w:id w:val="472948822"/>
                <w15:color w:val="00CCFF"/>
                <w14:checkbox>
                  <w14:checked w14:val="1"/>
                  <w14:checkedState w14:val="2612" w14:font="Wingdings"/>
                  <w14:uncheckedState w14:val="2610" w14:font="MS Gothic"/>
                </w14:checkbox>
              </w:sdtPr>
              <w:sdtContent>
                <w:r w:rsidR="00B05786" w:rsidRPr="481CB7C7">
                  <w:rPr>
                    <w:rFonts w:ascii="Wingdings" w:hAnsi="Wingdings" w:cs="Arial"/>
                    <w:color w:val="000000" w:themeColor="text1"/>
                    <w:sz w:val="20"/>
                    <w:szCs w:val="20"/>
                  </w:rPr>
                  <w:t>ü</w:t>
                </w:r>
              </w:sdtContent>
            </w:sdt>
          </w:p>
        </w:tc>
      </w:tr>
      <w:tr w:rsidR="00B05786" w:rsidRPr="006B57AF" w14:paraId="2485B6FB" w14:textId="77777777" w:rsidTr="007D3D7D">
        <w:tc>
          <w:tcPr>
            <w:tcW w:w="8080" w:type="dxa"/>
          </w:tcPr>
          <w:p w14:paraId="6712CA4F" w14:textId="733FD49E" w:rsidR="00B05786" w:rsidRPr="00AF29CC" w:rsidRDefault="00B05786" w:rsidP="00B05786">
            <w:pPr>
              <w:pStyle w:val="VCAAtablecondensedbullet"/>
              <w:numPr>
                <w:ilvl w:val="0"/>
                <w:numId w:val="3"/>
              </w:numPr>
              <w:ind w:left="460" w:hanging="425"/>
              <w:rPr>
                <w:noProof/>
                <w:lang w:val="en-AU"/>
              </w:rPr>
            </w:pPr>
            <w:r w:rsidRPr="00486C05">
              <w:rPr>
                <w:noProof/>
                <w:lang w:val="en-AU"/>
              </w:rPr>
              <w:t>They design, validate and test algorithms using flowcharts and pseudocode.</w:t>
            </w:r>
          </w:p>
        </w:tc>
        <w:tc>
          <w:tcPr>
            <w:tcW w:w="1254" w:type="dxa"/>
          </w:tcPr>
          <w:p w14:paraId="56E82FFC" w14:textId="2A2AB008" w:rsidR="00B05786" w:rsidRPr="006B57AF" w:rsidRDefault="00000000" w:rsidP="00B05786">
            <w:pPr>
              <w:spacing w:before="120" w:after="120" w:line="280" w:lineRule="exact"/>
              <w:jc w:val="center"/>
              <w:rPr>
                <w:rFonts w:ascii="Segoe UI Symbol" w:hAnsi="Segoe UI Symbol" w:cs="Segoe UI Symbol"/>
                <w:color w:val="000000" w:themeColor="text1"/>
                <w:sz w:val="20"/>
                <w:szCs w:val="20"/>
              </w:rPr>
            </w:pPr>
            <w:sdt>
              <w:sdtPr>
                <w:rPr>
                  <w:rFonts w:ascii="Arial" w:hAnsi="Arial" w:cs="Arial"/>
                  <w:color w:val="000000" w:themeColor="text1"/>
                  <w:sz w:val="20"/>
                  <w:szCs w:val="20"/>
                </w:rPr>
                <w:id w:val="-767308545"/>
                <w15:color w:val="00CCFF"/>
                <w14:checkbox>
                  <w14:checked w14:val="1"/>
                  <w14:checkedState w14:val="2612" w14:font="Wingdings"/>
                  <w14:uncheckedState w14:val="2610" w14:font="MS Gothic"/>
                </w14:checkbox>
              </w:sdtPr>
              <w:sdtContent>
                <w:r w:rsidR="00B05786" w:rsidRPr="481CB7C7">
                  <w:rPr>
                    <w:rFonts w:ascii="Wingdings" w:hAnsi="Wingdings" w:cs="Arial"/>
                    <w:color w:val="000000" w:themeColor="text1"/>
                    <w:sz w:val="20"/>
                    <w:szCs w:val="20"/>
                  </w:rPr>
                  <w:t>ü</w:t>
                </w:r>
              </w:sdtContent>
            </w:sdt>
          </w:p>
        </w:tc>
      </w:tr>
      <w:tr w:rsidR="00B05786" w:rsidRPr="006B57AF" w14:paraId="266B9761" w14:textId="77777777" w:rsidTr="007D3D7D">
        <w:tc>
          <w:tcPr>
            <w:tcW w:w="8080" w:type="dxa"/>
          </w:tcPr>
          <w:p w14:paraId="38C98C42" w14:textId="31F150AE" w:rsidR="00B05786" w:rsidRPr="00AF29CC" w:rsidRDefault="00B05786" w:rsidP="00B05786">
            <w:pPr>
              <w:pStyle w:val="VCAAtablecondensedbullet"/>
              <w:numPr>
                <w:ilvl w:val="0"/>
                <w:numId w:val="3"/>
              </w:numPr>
              <w:ind w:left="460" w:hanging="425"/>
              <w:rPr>
                <w:noProof/>
                <w:lang w:val="en-AU"/>
              </w:rPr>
            </w:pPr>
            <w:r w:rsidRPr="00486C05">
              <w:rPr>
                <w:noProof/>
                <w:lang w:val="en-AU"/>
              </w:rPr>
              <w:t>Students design and prototype user interfaces and user experiences, and evaluate alternative designs against design criteria.</w:t>
            </w:r>
          </w:p>
        </w:tc>
        <w:tc>
          <w:tcPr>
            <w:tcW w:w="1254" w:type="dxa"/>
          </w:tcPr>
          <w:p w14:paraId="271687FC" w14:textId="1C18DBA1" w:rsidR="00B05786" w:rsidRPr="006B57AF" w:rsidRDefault="00000000" w:rsidP="00B05786">
            <w:pPr>
              <w:spacing w:before="120" w:after="120" w:line="280" w:lineRule="exact"/>
              <w:jc w:val="center"/>
              <w:rPr>
                <w:rFonts w:ascii="Segoe UI Symbol" w:hAnsi="Segoe UI Symbol" w:cs="Segoe UI Symbol"/>
                <w:color w:val="000000" w:themeColor="text1"/>
                <w:sz w:val="20"/>
                <w:szCs w:val="20"/>
              </w:rPr>
            </w:pPr>
            <w:sdt>
              <w:sdtPr>
                <w:rPr>
                  <w:rFonts w:ascii="Arial" w:hAnsi="Arial" w:cs="Arial"/>
                  <w:color w:val="000000" w:themeColor="text1"/>
                  <w:sz w:val="20"/>
                  <w:szCs w:val="20"/>
                </w:rPr>
                <w:id w:val="1958984505"/>
                <w15:color w:val="00CCFF"/>
                <w14:checkbox>
                  <w14:checked w14:val="1"/>
                  <w14:checkedState w14:val="2612" w14:font="Wingdings"/>
                  <w14:uncheckedState w14:val="2610" w14:font="MS Gothic"/>
                </w14:checkbox>
              </w:sdtPr>
              <w:sdtContent>
                <w:r w:rsidR="00B05786" w:rsidRPr="481CB7C7">
                  <w:rPr>
                    <w:rFonts w:ascii="Wingdings" w:hAnsi="Wingdings" w:cs="Arial"/>
                    <w:color w:val="000000" w:themeColor="text1"/>
                    <w:sz w:val="20"/>
                    <w:szCs w:val="20"/>
                  </w:rPr>
                  <w:t>ü</w:t>
                </w:r>
              </w:sdtContent>
            </w:sdt>
          </w:p>
        </w:tc>
      </w:tr>
      <w:tr w:rsidR="00B05786" w:rsidRPr="006B57AF" w14:paraId="32C2BF82" w14:textId="77777777" w:rsidTr="007D3D7D">
        <w:tc>
          <w:tcPr>
            <w:tcW w:w="8080" w:type="dxa"/>
          </w:tcPr>
          <w:p w14:paraId="089B2CFF" w14:textId="4A569685" w:rsidR="00B05786" w:rsidRPr="00AF29CC" w:rsidRDefault="00B05786" w:rsidP="00B05786">
            <w:pPr>
              <w:pStyle w:val="VCAAtablecondensedbullet"/>
              <w:numPr>
                <w:ilvl w:val="0"/>
                <w:numId w:val="3"/>
              </w:numPr>
              <w:ind w:left="460" w:hanging="425"/>
              <w:rPr>
                <w:noProof/>
                <w:lang w:val="en-AU"/>
              </w:rPr>
            </w:pPr>
            <w:r w:rsidRPr="00486C05">
              <w:rPr>
                <w:noProof/>
                <w:lang w:val="en-AU"/>
              </w:rPr>
              <w:t>They implement algorithms and debug programs using an object-oriented programming language.</w:t>
            </w:r>
          </w:p>
        </w:tc>
        <w:tc>
          <w:tcPr>
            <w:tcW w:w="1254" w:type="dxa"/>
          </w:tcPr>
          <w:p w14:paraId="4419F46D" w14:textId="372919B4" w:rsidR="00B05786" w:rsidRPr="006B57AF" w:rsidRDefault="00000000" w:rsidP="00B05786">
            <w:pPr>
              <w:spacing w:before="120" w:after="120" w:line="280" w:lineRule="exact"/>
              <w:jc w:val="center"/>
              <w:rPr>
                <w:rFonts w:ascii="Segoe UI Symbol" w:hAnsi="Segoe UI Symbol" w:cs="Segoe UI Symbol"/>
                <w:color w:val="000000" w:themeColor="text1"/>
                <w:sz w:val="20"/>
                <w:szCs w:val="20"/>
              </w:rPr>
            </w:pPr>
            <w:sdt>
              <w:sdtPr>
                <w:rPr>
                  <w:rFonts w:ascii="Arial" w:hAnsi="Arial" w:cs="Arial"/>
                  <w:color w:val="000000" w:themeColor="text1"/>
                  <w:sz w:val="20"/>
                  <w:szCs w:val="20"/>
                </w:rPr>
                <w:id w:val="-2059934690"/>
                <w15:color w:val="00CCFF"/>
                <w14:checkbox>
                  <w14:checked w14:val="1"/>
                  <w14:checkedState w14:val="2612" w14:font="Wingdings"/>
                  <w14:uncheckedState w14:val="2610" w14:font="MS Gothic"/>
                </w14:checkbox>
              </w:sdtPr>
              <w:sdtContent>
                <w:r w:rsidR="00B05786" w:rsidRPr="481CB7C7">
                  <w:rPr>
                    <w:rFonts w:ascii="Wingdings" w:hAnsi="Wingdings" w:cs="Arial"/>
                    <w:color w:val="000000" w:themeColor="text1"/>
                    <w:sz w:val="20"/>
                    <w:szCs w:val="20"/>
                  </w:rPr>
                  <w:t>ü</w:t>
                </w:r>
              </w:sdtContent>
            </w:sdt>
          </w:p>
        </w:tc>
      </w:tr>
      <w:tr w:rsidR="00B05786" w:rsidRPr="006B57AF" w14:paraId="212F86EE" w14:textId="77777777" w:rsidTr="007D3D7D">
        <w:tc>
          <w:tcPr>
            <w:tcW w:w="8080" w:type="dxa"/>
          </w:tcPr>
          <w:p w14:paraId="7439A3C2" w14:textId="093FB461" w:rsidR="00B05786" w:rsidRPr="00AF29CC" w:rsidRDefault="00B05786" w:rsidP="00B05786">
            <w:pPr>
              <w:pStyle w:val="VCAAtablecondensedbullet"/>
              <w:numPr>
                <w:ilvl w:val="0"/>
                <w:numId w:val="3"/>
              </w:numPr>
              <w:ind w:left="460" w:hanging="425"/>
              <w:rPr>
                <w:noProof/>
                <w:lang w:val="en-AU"/>
              </w:rPr>
            </w:pPr>
            <w:r>
              <w:rPr>
                <w:noProof/>
                <w:lang w:val="en-AU"/>
              </w:rPr>
              <w:t>S</w:t>
            </w:r>
            <w:r w:rsidRPr="00486C05">
              <w:rPr>
                <w:noProof/>
                <w:lang w:val="en-AU"/>
              </w:rPr>
              <w:t>tudents critically evaluate digital solutions against user needs and the functional and non-functional requirements.</w:t>
            </w:r>
          </w:p>
        </w:tc>
        <w:tc>
          <w:tcPr>
            <w:tcW w:w="1254" w:type="dxa"/>
          </w:tcPr>
          <w:p w14:paraId="624C38E5" w14:textId="3A36ACF9" w:rsidR="00B05786" w:rsidRPr="006B57AF" w:rsidRDefault="00000000" w:rsidP="00B05786">
            <w:pPr>
              <w:spacing w:before="120" w:after="120" w:line="280" w:lineRule="exact"/>
              <w:jc w:val="center"/>
              <w:rPr>
                <w:rFonts w:ascii="Segoe UI Symbol" w:hAnsi="Segoe UI Symbol" w:cs="Segoe UI Symbol"/>
                <w:color w:val="000000" w:themeColor="text1"/>
                <w:sz w:val="20"/>
                <w:szCs w:val="20"/>
              </w:rPr>
            </w:pPr>
            <w:sdt>
              <w:sdtPr>
                <w:rPr>
                  <w:rFonts w:ascii="Arial" w:hAnsi="Arial" w:cs="Arial"/>
                  <w:color w:val="000000" w:themeColor="text1"/>
                  <w:sz w:val="20"/>
                  <w:szCs w:val="20"/>
                </w:rPr>
                <w:id w:val="-1485465851"/>
                <w15:color w:val="00CCFF"/>
                <w14:checkbox>
                  <w14:checked w14:val="1"/>
                  <w14:checkedState w14:val="2612" w14:font="Wingdings"/>
                  <w14:uncheckedState w14:val="2610" w14:font="MS Gothic"/>
                </w14:checkbox>
              </w:sdtPr>
              <w:sdtContent>
                <w:r w:rsidR="00B05786" w:rsidRPr="481CB7C7">
                  <w:rPr>
                    <w:rFonts w:ascii="Wingdings" w:hAnsi="Wingdings" w:cs="Arial"/>
                    <w:color w:val="000000" w:themeColor="text1"/>
                    <w:sz w:val="20"/>
                    <w:szCs w:val="20"/>
                  </w:rPr>
                  <w:t>ü</w:t>
                </w:r>
              </w:sdtContent>
            </w:sdt>
          </w:p>
        </w:tc>
      </w:tr>
    </w:tbl>
    <w:p w14:paraId="7EFA2DA2" w14:textId="7A9DD38F" w:rsidR="006B57AF" w:rsidRDefault="006B57AF" w:rsidP="007B3F2B">
      <w:pPr>
        <w:pStyle w:val="VCAAbody"/>
        <w:rPr>
          <w:noProof/>
        </w:rPr>
      </w:pPr>
    </w:p>
    <w:tbl>
      <w:tblPr>
        <w:tblStyle w:val="TableGrid"/>
        <w:tblW w:w="22392" w:type="dxa"/>
        <w:tblInd w:w="284" w:type="dxa"/>
        <w:tblLook w:val="04A0" w:firstRow="1" w:lastRow="0" w:firstColumn="1" w:lastColumn="0" w:noHBand="0" w:noVBand="1"/>
        <w:tblCaption w:val="Table for mapping content descriptions and achievement standards to teaching and learning units"/>
      </w:tblPr>
      <w:tblGrid>
        <w:gridCol w:w="2268"/>
        <w:gridCol w:w="1417"/>
        <w:gridCol w:w="1870"/>
        <w:gridCol w:w="1871"/>
        <w:gridCol w:w="1871"/>
        <w:gridCol w:w="1870"/>
        <w:gridCol w:w="1871"/>
        <w:gridCol w:w="1871"/>
        <w:gridCol w:w="1870"/>
        <w:gridCol w:w="1871"/>
        <w:gridCol w:w="1871"/>
        <w:gridCol w:w="1871"/>
      </w:tblGrid>
      <w:tr w:rsidR="00D37AB4" w:rsidRPr="003A2384" w14:paraId="066260DE" w14:textId="77777777" w:rsidTr="00D702C6">
        <w:tc>
          <w:tcPr>
            <w:tcW w:w="2268" w:type="dxa"/>
            <w:tcBorders>
              <w:top w:val="nil"/>
              <w:left w:val="nil"/>
              <w:bottom w:val="nil"/>
            </w:tcBorders>
          </w:tcPr>
          <w:p w14:paraId="14317B5A" w14:textId="77777777" w:rsidR="00D37AB4" w:rsidRPr="00E0242B" w:rsidRDefault="00D37AB4" w:rsidP="003A31BB">
            <w:pPr>
              <w:pStyle w:val="VCAAbody"/>
              <w:rPr>
                <w:rFonts w:ascii="Arial Narrow" w:hAnsi="Arial Narrow"/>
                <w:noProof/>
                <w:szCs w:val="20"/>
              </w:rPr>
            </w:pPr>
          </w:p>
        </w:tc>
        <w:tc>
          <w:tcPr>
            <w:tcW w:w="1417" w:type="dxa"/>
            <w:shd w:val="clear" w:color="auto" w:fill="0072AA" w:themeFill="accent1" w:themeFillShade="BF"/>
          </w:tcPr>
          <w:p w14:paraId="4955FA4B" w14:textId="77777777" w:rsidR="00D37AB4" w:rsidRPr="00E0242B" w:rsidRDefault="00D37AB4" w:rsidP="003A31BB">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707" w:type="dxa"/>
            <w:gridSpan w:val="10"/>
            <w:shd w:val="clear" w:color="auto" w:fill="F2F2F2" w:themeFill="background1" w:themeFillShade="F2"/>
            <w:vAlign w:val="center"/>
          </w:tcPr>
          <w:p w14:paraId="1D69FED8" w14:textId="5B6E89C8" w:rsidR="00D37AB4" w:rsidRPr="00C04C3D" w:rsidRDefault="77777E44" w:rsidP="00C04C3D">
            <w:pPr>
              <w:pStyle w:val="VCAAtablecondensedheading"/>
              <w:jc w:val="center"/>
              <w:rPr>
                <w:b/>
                <w:bCs/>
                <w:noProof/>
              </w:rPr>
            </w:pPr>
            <w:r w:rsidRPr="00C04C3D">
              <w:rPr>
                <w:b/>
                <w:bCs/>
                <w:noProof/>
              </w:rPr>
              <w:t>Creating Digital Solutions</w:t>
            </w:r>
          </w:p>
        </w:tc>
      </w:tr>
      <w:tr w:rsidR="00B05786" w:rsidRPr="003A2384" w14:paraId="27A94B3B" w14:textId="77777777" w:rsidTr="00D702C6">
        <w:tc>
          <w:tcPr>
            <w:tcW w:w="2268" w:type="dxa"/>
            <w:tcBorders>
              <w:top w:val="nil"/>
              <w:left w:val="nil"/>
            </w:tcBorders>
          </w:tcPr>
          <w:p w14:paraId="072AD834" w14:textId="77777777" w:rsidR="00B05786" w:rsidRPr="00E0242B" w:rsidRDefault="00B05786" w:rsidP="00B05786">
            <w:pPr>
              <w:pStyle w:val="VCAAbody"/>
              <w:rPr>
                <w:rFonts w:ascii="Arial Narrow" w:hAnsi="Arial Narrow"/>
                <w:noProof/>
                <w:szCs w:val="20"/>
              </w:rPr>
            </w:pPr>
          </w:p>
        </w:tc>
        <w:tc>
          <w:tcPr>
            <w:tcW w:w="1417" w:type="dxa"/>
            <w:shd w:val="clear" w:color="auto" w:fill="0072AA" w:themeFill="accent1" w:themeFillShade="BF"/>
          </w:tcPr>
          <w:p w14:paraId="11B4F52C" w14:textId="77777777" w:rsidR="00B05786" w:rsidRPr="00E0242B" w:rsidRDefault="00B05786" w:rsidP="00B05786">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741" w:type="dxa"/>
            <w:gridSpan w:val="2"/>
          </w:tcPr>
          <w:p w14:paraId="569C6D8A" w14:textId="77777777" w:rsidR="00B05786" w:rsidRPr="00D37AB4" w:rsidRDefault="00B05786" w:rsidP="00B05786">
            <w:pPr>
              <w:pStyle w:val="VCAAtabletextnarrow"/>
              <w:rPr>
                <w:noProof/>
                <w:lang w:val="en-AU"/>
              </w:rPr>
            </w:pPr>
            <w:r w:rsidRPr="00D37AB4">
              <w:rPr>
                <w:noProof/>
                <w:lang w:val="en-AU"/>
              </w:rPr>
              <w:t>define and decompose real-world problems, taking into account functional and non-functional requirements and by interviewing and surveying stakeholders to identify needs</w:t>
            </w:r>
          </w:p>
          <w:p w14:paraId="1888C46E" w14:textId="4A231A3A" w:rsidR="00B05786" w:rsidRPr="00E0242B" w:rsidRDefault="00B05786" w:rsidP="00B05786">
            <w:pPr>
              <w:pStyle w:val="VCAAtablecondensed"/>
              <w:rPr>
                <w:noProof/>
                <w:lang w:val="en-AU"/>
              </w:rPr>
            </w:pPr>
            <w:r w:rsidRPr="00D37AB4">
              <w:rPr>
                <w:noProof/>
                <w:lang w:val="en-AU"/>
              </w:rPr>
              <w:t>VC2TDI10C01</w:t>
            </w:r>
          </w:p>
        </w:tc>
        <w:tc>
          <w:tcPr>
            <w:tcW w:w="3741" w:type="dxa"/>
            <w:gridSpan w:val="2"/>
          </w:tcPr>
          <w:p w14:paraId="2CC70B38" w14:textId="77777777" w:rsidR="00B05786" w:rsidRPr="00D37AB4" w:rsidRDefault="00B05786" w:rsidP="00B05786">
            <w:pPr>
              <w:pStyle w:val="VCAAtabletextnarrow"/>
              <w:rPr>
                <w:noProof/>
              </w:rPr>
            </w:pPr>
            <w:r w:rsidRPr="00D37AB4">
              <w:rPr>
                <w:noProof/>
              </w:rPr>
              <w:t>design algorithms involving logical operators and represent them as flowcharts and pseudocode, and validate algorithms and programs by comparing their output against a range of test cases</w:t>
            </w:r>
          </w:p>
          <w:p w14:paraId="44E3CD89" w14:textId="6B063636" w:rsidR="00B05786" w:rsidRPr="00E0242B" w:rsidRDefault="00B05786" w:rsidP="00B05786">
            <w:pPr>
              <w:pStyle w:val="VCAAtablecondensed"/>
              <w:rPr>
                <w:noProof/>
              </w:rPr>
            </w:pPr>
            <w:r w:rsidRPr="00D37AB4">
              <w:rPr>
                <w:noProof/>
              </w:rPr>
              <w:t>VC2TDI10C02</w:t>
            </w:r>
          </w:p>
        </w:tc>
        <w:tc>
          <w:tcPr>
            <w:tcW w:w="3742" w:type="dxa"/>
            <w:gridSpan w:val="2"/>
          </w:tcPr>
          <w:p w14:paraId="7A62D204" w14:textId="77777777" w:rsidR="00B05786" w:rsidRPr="00D37AB4" w:rsidRDefault="00B05786" w:rsidP="00B05786">
            <w:pPr>
              <w:pStyle w:val="VCAAtabletextnarrow"/>
              <w:rPr>
                <w:iCs/>
                <w:noProof/>
                <w:lang w:val="en-AU"/>
              </w:rPr>
            </w:pPr>
            <w:r w:rsidRPr="00D37AB4">
              <w:rPr>
                <w:iCs/>
                <w:noProof/>
                <w:lang w:val="en-AU"/>
              </w:rPr>
              <w:t>design, modify and prototype the user interface and user experience of a digital system; generate, communicate and critically evaluate alternative designs against design criteria</w:t>
            </w:r>
          </w:p>
          <w:p w14:paraId="243574F5" w14:textId="3C1FE288" w:rsidR="00B05786" w:rsidRPr="00E0242B" w:rsidRDefault="00B05786" w:rsidP="00B05786">
            <w:pPr>
              <w:pStyle w:val="VCAAtablecondensed"/>
              <w:rPr>
                <w:iCs/>
                <w:noProof/>
                <w:lang w:val="en-AU"/>
              </w:rPr>
            </w:pPr>
            <w:r w:rsidRPr="00D37AB4">
              <w:rPr>
                <w:iCs/>
                <w:noProof/>
                <w:lang w:val="en-AU"/>
              </w:rPr>
              <w:t>VC2TDI10C03</w:t>
            </w:r>
          </w:p>
        </w:tc>
        <w:tc>
          <w:tcPr>
            <w:tcW w:w="3741" w:type="dxa"/>
            <w:gridSpan w:val="2"/>
          </w:tcPr>
          <w:p w14:paraId="42291F6C" w14:textId="77777777" w:rsidR="00B05786" w:rsidRPr="00D37AB4" w:rsidRDefault="00B05786" w:rsidP="00B05786">
            <w:pPr>
              <w:pStyle w:val="VCAAtabletextnarrow"/>
              <w:rPr>
                <w:noProof/>
                <w:lang w:val="en-AU"/>
              </w:rPr>
            </w:pPr>
            <w:r w:rsidRPr="00D37AB4">
              <w:rPr>
                <w:noProof/>
                <w:lang w:val="en-AU"/>
              </w:rPr>
              <w:t>implement, modify and debug modular programs, applying selected algorithms and data structures, including in an object-oriented programming language</w:t>
            </w:r>
          </w:p>
          <w:p w14:paraId="439B88A6" w14:textId="3EA73AD7" w:rsidR="00B05786" w:rsidRPr="008778F0" w:rsidRDefault="00B05786" w:rsidP="00B05786">
            <w:pPr>
              <w:pStyle w:val="VCAAtablecondensed"/>
              <w:rPr>
                <w:noProof/>
                <w:lang w:val="en-AU"/>
              </w:rPr>
            </w:pPr>
            <w:r w:rsidRPr="00D37AB4">
              <w:rPr>
                <w:noProof/>
                <w:lang w:val="en-AU"/>
              </w:rPr>
              <w:t>VC2TDI10C04</w:t>
            </w:r>
          </w:p>
        </w:tc>
        <w:tc>
          <w:tcPr>
            <w:tcW w:w="3742" w:type="dxa"/>
            <w:gridSpan w:val="2"/>
          </w:tcPr>
          <w:p w14:paraId="18432BF1" w14:textId="77777777" w:rsidR="00B05786" w:rsidRPr="00D37AB4" w:rsidRDefault="00B05786" w:rsidP="00B05786">
            <w:pPr>
              <w:pStyle w:val="VCAAtabletextnarrow"/>
              <w:rPr>
                <w:noProof/>
                <w:lang w:val="en-AU"/>
              </w:rPr>
            </w:pPr>
            <w:r w:rsidRPr="00D37AB4">
              <w:rPr>
                <w:noProof/>
                <w:lang w:val="en-AU"/>
              </w:rPr>
              <w:t>evaluate existing and student-created solutions against the requirements and design criteria, user needs, possible future impact and opportunities for enterprise and innovation</w:t>
            </w:r>
          </w:p>
          <w:p w14:paraId="6F9E517E" w14:textId="63F98155" w:rsidR="00B05786" w:rsidRPr="008778F0" w:rsidRDefault="00B05786" w:rsidP="00B05786">
            <w:pPr>
              <w:pStyle w:val="VCAAtablecondensed"/>
              <w:rPr>
                <w:noProof/>
                <w:lang w:val="en-AU"/>
              </w:rPr>
            </w:pPr>
            <w:r w:rsidRPr="00D37AB4">
              <w:rPr>
                <w:noProof/>
                <w:lang w:val="en-AU"/>
              </w:rPr>
              <w:t>VC2TDI10C05</w:t>
            </w:r>
          </w:p>
        </w:tc>
      </w:tr>
      <w:tr w:rsidR="00DF4C43" w:rsidRPr="003622A3" w14:paraId="2A2E85BF" w14:textId="77777777" w:rsidTr="00D702C6">
        <w:tc>
          <w:tcPr>
            <w:tcW w:w="2268" w:type="dxa"/>
            <w:shd w:val="clear" w:color="auto" w:fill="0072AA" w:themeFill="accent1" w:themeFillShade="BF"/>
          </w:tcPr>
          <w:p w14:paraId="24B7E509" w14:textId="77777777" w:rsidR="00156A5E" w:rsidRPr="003622A3" w:rsidRDefault="00156A5E" w:rsidP="003A31BB">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17" w:type="dxa"/>
            <w:shd w:val="clear" w:color="auto" w:fill="0072AA" w:themeFill="accent1" w:themeFillShade="BF"/>
          </w:tcPr>
          <w:p w14:paraId="3DDA5280" w14:textId="7B9DF29C" w:rsidR="00156A5E" w:rsidRPr="003622A3" w:rsidRDefault="00156A5E" w:rsidP="003A31BB">
            <w:pPr>
              <w:pStyle w:val="VCAAtablecondensedheading"/>
              <w:jc w:val="center"/>
              <w:rPr>
                <w:b/>
                <w:bCs/>
                <w:noProof/>
                <w:color w:val="FFFFFF" w:themeColor="background1"/>
              </w:rPr>
            </w:pPr>
            <w:r w:rsidRPr="48C5B887">
              <w:rPr>
                <w:b/>
                <w:bCs/>
                <w:noProof/>
                <w:color w:val="FFFFFF" w:themeColor="background1"/>
              </w:rPr>
              <w:t>Semester</w:t>
            </w:r>
            <w:r w:rsidR="00331579">
              <w:rPr>
                <w:b/>
                <w:bCs/>
                <w:noProof/>
                <w:color w:val="FFFFFF" w:themeColor="background1"/>
              </w:rPr>
              <w:t>, y</w:t>
            </w:r>
            <w:r w:rsidRPr="48C5B887">
              <w:rPr>
                <w:b/>
                <w:bCs/>
                <w:noProof/>
                <w:color w:val="FFFFFF" w:themeColor="background1"/>
              </w:rPr>
              <w:t>ear</w:t>
            </w:r>
          </w:p>
        </w:tc>
        <w:tc>
          <w:tcPr>
            <w:tcW w:w="1870" w:type="dxa"/>
            <w:shd w:val="clear" w:color="auto" w:fill="0072AA" w:themeFill="accent1" w:themeFillShade="BF"/>
          </w:tcPr>
          <w:p w14:paraId="7B9BD63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871" w:type="dxa"/>
            <w:shd w:val="clear" w:color="auto" w:fill="0072AA" w:themeFill="accent1" w:themeFillShade="BF"/>
          </w:tcPr>
          <w:p w14:paraId="24769E8E"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871" w:type="dxa"/>
            <w:shd w:val="clear" w:color="auto" w:fill="0072AA" w:themeFill="accent1" w:themeFillShade="BF"/>
          </w:tcPr>
          <w:p w14:paraId="75AD70A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870" w:type="dxa"/>
            <w:shd w:val="clear" w:color="auto" w:fill="0072AA" w:themeFill="accent1" w:themeFillShade="BF"/>
          </w:tcPr>
          <w:p w14:paraId="19C75996"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871" w:type="dxa"/>
            <w:shd w:val="clear" w:color="auto" w:fill="0072AA" w:themeFill="accent1" w:themeFillShade="BF"/>
          </w:tcPr>
          <w:p w14:paraId="0FC49BD9"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871" w:type="dxa"/>
            <w:shd w:val="clear" w:color="auto" w:fill="0072AA" w:themeFill="accent1" w:themeFillShade="BF"/>
          </w:tcPr>
          <w:p w14:paraId="049B8AD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870" w:type="dxa"/>
            <w:shd w:val="clear" w:color="auto" w:fill="0072AA" w:themeFill="accent1" w:themeFillShade="BF"/>
          </w:tcPr>
          <w:p w14:paraId="5E29CD4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871" w:type="dxa"/>
            <w:shd w:val="clear" w:color="auto" w:fill="0072AA" w:themeFill="accent1" w:themeFillShade="BF"/>
          </w:tcPr>
          <w:p w14:paraId="04B58DC4"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871" w:type="dxa"/>
            <w:shd w:val="clear" w:color="auto" w:fill="0072AA" w:themeFill="accent1" w:themeFillShade="BF"/>
          </w:tcPr>
          <w:p w14:paraId="440C51AC"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CD</w:t>
            </w:r>
          </w:p>
        </w:tc>
        <w:tc>
          <w:tcPr>
            <w:tcW w:w="1871" w:type="dxa"/>
            <w:shd w:val="clear" w:color="auto" w:fill="0072AA" w:themeFill="accent1" w:themeFillShade="BF"/>
          </w:tcPr>
          <w:p w14:paraId="27A6198A"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AS no.</w:t>
            </w:r>
          </w:p>
        </w:tc>
      </w:tr>
      <w:tr w:rsidR="00DF4C43" w:rsidRPr="003622A3" w14:paraId="4777B288" w14:textId="77777777" w:rsidTr="00D702C6">
        <w:tc>
          <w:tcPr>
            <w:tcW w:w="2268" w:type="dxa"/>
            <w:shd w:val="clear" w:color="auto" w:fill="FFFFFF" w:themeFill="background1"/>
          </w:tcPr>
          <w:p w14:paraId="55CDB638" w14:textId="12105205" w:rsidR="00156A5E" w:rsidRPr="00B174D1" w:rsidRDefault="1CF7F3CD" w:rsidP="003A31BB">
            <w:pPr>
              <w:pStyle w:val="VCAAtablecondensed"/>
              <w:rPr>
                <w:b/>
                <w:bCs/>
              </w:rPr>
            </w:pPr>
            <w:r w:rsidRPr="481CB7C7">
              <w:rPr>
                <w:b/>
                <w:bCs/>
              </w:rPr>
              <w:t xml:space="preserve">10.1 Game </w:t>
            </w:r>
            <w:r w:rsidR="00BB42AC">
              <w:rPr>
                <w:b/>
                <w:bCs/>
              </w:rPr>
              <w:t>i</w:t>
            </w:r>
            <w:r w:rsidRPr="481CB7C7">
              <w:rPr>
                <w:b/>
                <w:bCs/>
              </w:rPr>
              <w:t xml:space="preserve">nvestigation and </w:t>
            </w:r>
            <w:r w:rsidR="00BB42AC">
              <w:rPr>
                <w:b/>
                <w:bCs/>
              </w:rPr>
              <w:t>d</w:t>
            </w:r>
            <w:r w:rsidR="00BB42AC" w:rsidRPr="481CB7C7">
              <w:rPr>
                <w:b/>
                <w:bCs/>
              </w:rPr>
              <w:t>esign</w:t>
            </w:r>
          </w:p>
        </w:tc>
        <w:tc>
          <w:tcPr>
            <w:tcW w:w="1417" w:type="dxa"/>
            <w:shd w:val="clear" w:color="auto" w:fill="FFFFFF" w:themeFill="background1"/>
          </w:tcPr>
          <w:p w14:paraId="4FD46746" w14:textId="6EA4C801" w:rsidR="00156A5E" w:rsidRPr="00B174D1" w:rsidRDefault="00880DF3" w:rsidP="003A31BB">
            <w:pPr>
              <w:pStyle w:val="VCAAtablecondensed"/>
              <w:jc w:val="center"/>
            </w:pPr>
            <w:r>
              <w:t>2</w:t>
            </w:r>
            <w:r w:rsidR="001E468C">
              <w:t>,</w:t>
            </w:r>
            <w:r>
              <w:t xml:space="preserve"> 10</w:t>
            </w:r>
          </w:p>
        </w:tc>
        <w:sdt>
          <w:sdtPr>
            <w:id w:val="1074317998"/>
            <w15:color w:val="00CCFF"/>
            <w14:checkbox>
              <w14:checked w14:val="1"/>
              <w14:checkedState w14:val="2612" w14:font="Wingdings"/>
              <w14:uncheckedState w14:val="2610" w14:font="MS Gothic"/>
            </w14:checkbox>
          </w:sdtPr>
          <w:sdtContent>
            <w:tc>
              <w:tcPr>
                <w:tcW w:w="1870" w:type="dxa"/>
                <w:shd w:val="clear" w:color="auto" w:fill="FFFFFF" w:themeFill="background1"/>
              </w:tcPr>
              <w:p w14:paraId="228AB59C" w14:textId="77777777" w:rsidR="00156A5E" w:rsidRPr="00B174D1" w:rsidRDefault="00156A5E" w:rsidP="003A31BB">
                <w:pPr>
                  <w:pStyle w:val="VCAAtablecondensed"/>
                  <w:jc w:val="center"/>
                  <w:rPr>
                    <w:noProof/>
                  </w:rPr>
                </w:pPr>
                <w:r>
                  <w:rPr>
                    <w:rFonts w:ascii="Wingdings" w:eastAsia="Wingdings" w:hAnsi="Wingdings" w:cs="Wingdings"/>
                  </w:rPr>
                  <w:t>ü</w:t>
                </w:r>
              </w:p>
            </w:tc>
          </w:sdtContent>
        </w:sdt>
        <w:tc>
          <w:tcPr>
            <w:tcW w:w="1871" w:type="dxa"/>
            <w:shd w:val="clear" w:color="auto" w:fill="FFFFFF" w:themeFill="background1"/>
          </w:tcPr>
          <w:p w14:paraId="3E65D898" w14:textId="0399E9F7" w:rsidR="00156A5E" w:rsidRPr="00B174D1" w:rsidRDefault="00CF15E3" w:rsidP="00CF15E3">
            <w:pPr>
              <w:pStyle w:val="VCAAtablecondensed"/>
              <w:jc w:val="center"/>
              <w:rPr>
                <w:noProof/>
              </w:rPr>
            </w:pPr>
            <w:r>
              <w:rPr>
                <w:noProof/>
              </w:rPr>
              <w:t>10</w:t>
            </w:r>
          </w:p>
        </w:tc>
        <w:sdt>
          <w:sdtPr>
            <w:id w:val="-269082058"/>
            <w15:color w:val="00CCFF"/>
            <w14:checkbox>
              <w14:checked w14:val="0"/>
              <w14:checkedState w14:val="2612" w14:font="Wingdings"/>
              <w14:uncheckedState w14:val="2610" w14:font="MS Gothic"/>
            </w14:checkbox>
          </w:sdtPr>
          <w:sdtContent>
            <w:tc>
              <w:tcPr>
                <w:tcW w:w="1871" w:type="dxa"/>
                <w:shd w:val="clear" w:color="auto" w:fill="FFFFFF" w:themeFill="background1"/>
              </w:tcPr>
              <w:p w14:paraId="64331E87" w14:textId="7FF6506D" w:rsidR="00156A5E" w:rsidRPr="00B174D1" w:rsidRDefault="00CF15E3" w:rsidP="003A31BB">
                <w:pPr>
                  <w:pStyle w:val="VCAAtablecondensed"/>
                  <w:jc w:val="center"/>
                  <w:rPr>
                    <w:noProof/>
                  </w:rPr>
                </w:pPr>
                <w:r>
                  <w:rPr>
                    <w:rFonts w:ascii="MS Gothic" w:eastAsia="MS Gothic" w:hAnsi="MS Gothic" w:hint="eastAsia"/>
                  </w:rPr>
                  <w:t>☐</w:t>
                </w:r>
              </w:p>
            </w:tc>
          </w:sdtContent>
        </w:sdt>
        <w:tc>
          <w:tcPr>
            <w:tcW w:w="1870" w:type="dxa"/>
            <w:shd w:val="clear" w:color="auto" w:fill="FFFFFF" w:themeFill="background1"/>
          </w:tcPr>
          <w:p w14:paraId="1826FCAF" w14:textId="27312752" w:rsidR="00156A5E" w:rsidRPr="00B174D1" w:rsidRDefault="00156A5E" w:rsidP="003A31BB">
            <w:pPr>
              <w:pStyle w:val="VCAAtablecondensed"/>
              <w:jc w:val="center"/>
              <w:rPr>
                <w:noProof/>
              </w:rPr>
            </w:pPr>
          </w:p>
        </w:tc>
        <w:sdt>
          <w:sdtPr>
            <w:id w:val="-1649430973"/>
            <w15:color w:val="00CCFF"/>
            <w14:checkbox>
              <w14:checked w14:val="1"/>
              <w14:checkedState w14:val="2612" w14:font="Wingdings"/>
              <w14:uncheckedState w14:val="2610" w14:font="MS Gothic"/>
            </w14:checkbox>
          </w:sdtPr>
          <w:sdtContent>
            <w:tc>
              <w:tcPr>
                <w:tcW w:w="1871" w:type="dxa"/>
                <w:shd w:val="clear" w:color="auto" w:fill="FFFFFF" w:themeFill="background1"/>
              </w:tcPr>
              <w:p w14:paraId="2AB87EAC" w14:textId="4FD0EBE9" w:rsidR="00156A5E" w:rsidRPr="00B174D1" w:rsidRDefault="00CF15E3" w:rsidP="003A31BB">
                <w:pPr>
                  <w:pStyle w:val="VCAAtablecondensed"/>
                  <w:jc w:val="center"/>
                  <w:rPr>
                    <w:noProof/>
                  </w:rPr>
                </w:pPr>
                <w:r>
                  <w:rPr>
                    <w:rFonts w:ascii="Wingdings" w:hAnsi="Wingdings"/>
                  </w:rPr>
                  <w:t>ü</w:t>
                </w:r>
              </w:p>
            </w:tc>
          </w:sdtContent>
        </w:sdt>
        <w:tc>
          <w:tcPr>
            <w:tcW w:w="1871" w:type="dxa"/>
            <w:shd w:val="clear" w:color="auto" w:fill="FFFFFF" w:themeFill="background1"/>
          </w:tcPr>
          <w:p w14:paraId="02E04FB3" w14:textId="313A0FEC" w:rsidR="00156A5E" w:rsidRPr="00B174D1" w:rsidRDefault="00CF15E3" w:rsidP="003A31BB">
            <w:pPr>
              <w:pStyle w:val="VCAAtablecondensed"/>
              <w:jc w:val="center"/>
              <w:rPr>
                <w:noProof/>
              </w:rPr>
            </w:pPr>
            <w:r>
              <w:rPr>
                <w:noProof/>
              </w:rPr>
              <w:t>12</w:t>
            </w:r>
          </w:p>
        </w:tc>
        <w:sdt>
          <w:sdtPr>
            <w:id w:val="130988362"/>
            <w15:color w:val="00CCFF"/>
            <w14:checkbox>
              <w14:checked w14:val="0"/>
              <w14:checkedState w14:val="2612" w14:font="Wingdings"/>
              <w14:uncheckedState w14:val="2610" w14:font="MS Gothic"/>
            </w14:checkbox>
          </w:sdtPr>
          <w:sdtContent>
            <w:tc>
              <w:tcPr>
                <w:tcW w:w="1870" w:type="dxa"/>
              </w:tcPr>
              <w:p w14:paraId="725E36E1" w14:textId="580593D4" w:rsidR="00156A5E" w:rsidRPr="00B174D1" w:rsidRDefault="00880DF3" w:rsidP="003A31BB">
                <w:pPr>
                  <w:pStyle w:val="VCAAtablecondensed"/>
                  <w:jc w:val="center"/>
                  <w:rPr>
                    <w:noProof/>
                  </w:rPr>
                </w:pPr>
                <w:r>
                  <w:rPr>
                    <w:rFonts w:ascii="MS Gothic" w:eastAsia="MS Gothic" w:hAnsi="MS Gothic" w:hint="eastAsia"/>
                  </w:rPr>
                  <w:t>☐</w:t>
                </w:r>
              </w:p>
            </w:tc>
          </w:sdtContent>
        </w:sdt>
        <w:tc>
          <w:tcPr>
            <w:tcW w:w="1871" w:type="dxa"/>
          </w:tcPr>
          <w:p w14:paraId="236C4011" w14:textId="77777777" w:rsidR="00156A5E" w:rsidRPr="00B174D1" w:rsidRDefault="00156A5E" w:rsidP="003A31BB">
            <w:pPr>
              <w:pStyle w:val="VCAAtablecondensed"/>
              <w:jc w:val="center"/>
              <w:rPr>
                <w:noProof/>
              </w:rPr>
            </w:pPr>
          </w:p>
        </w:tc>
        <w:sdt>
          <w:sdtPr>
            <w:id w:val="-390579888"/>
            <w15:color w:val="00CCFF"/>
            <w14:checkbox>
              <w14:checked w14:val="0"/>
              <w14:checkedState w14:val="2612" w14:font="Wingdings"/>
              <w14:uncheckedState w14:val="2610" w14:font="MS Gothic"/>
            </w14:checkbox>
          </w:sdtPr>
          <w:sdtContent>
            <w:tc>
              <w:tcPr>
                <w:tcW w:w="1871" w:type="dxa"/>
              </w:tcPr>
              <w:p w14:paraId="0AE28CFE"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871" w:type="dxa"/>
          </w:tcPr>
          <w:p w14:paraId="3047A452" w14:textId="77777777" w:rsidR="00156A5E" w:rsidRPr="008778F0" w:rsidRDefault="00156A5E" w:rsidP="003A31BB">
            <w:pPr>
              <w:pStyle w:val="VCAAtablecondensed"/>
              <w:jc w:val="center"/>
              <w:rPr>
                <w:noProof/>
              </w:rPr>
            </w:pPr>
          </w:p>
        </w:tc>
      </w:tr>
      <w:tr w:rsidR="00DF4C43" w:rsidRPr="003622A3" w14:paraId="2635F2B8" w14:textId="77777777" w:rsidTr="00D702C6">
        <w:tc>
          <w:tcPr>
            <w:tcW w:w="2268" w:type="dxa"/>
            <w:shd w:val="clear" w:color="auto" w:fill="FFFFFF" w:themeFill="background1"/>
          </w:tcPr>
          <w:p w14:paraId="5608F5F4" w14:textId="4688857B" w:rsidR="00156A5E" w:rsidRPr="00B174D1" w:rsidRDefault="00880DF3" w:rsidP="003A31BB">
            <w:pPr>
              <w:pStyle w:val="VCAAtablecondensed"/>
              <w:rPr>
                <w:b/>
                <w:bCs/>
              </w:rPr>
            </w:pPr>
            <w:r w:rsidRPr="481CB7C7">
              <w:rPr>
                <w:b/>
                <w:bCs/>
              </w:rPr>
              <w:t xml:space="preserve">10.2 Game </w:t>
            </w:r>
            <w:r w:rsidR="00BB42AC">
              <w:rPr>
                <w:b/>
                <w:bCs/>
              </w:rPr>
              <w:t>l</w:t>
            </w:r>
            <w:r w:rsidR="00BB42AC" w:rsidRPr="481CB7C7">
              <w:rPr>
                <w:b/>
                <w:bCs/>
              </w:rPr>
              <w:t>ogic</w:t>
            </w:r>
          </w:p>
        </w:tc>
        <w:tc>
          <w:tcPr>
            <w:tcW w:w="1417" w:type="dxa"/>
            <w:shd w:val="clear" w:color="auto" w:fill="FFFFFF" w:themeFill="background1"/>
          </w:tcPr>
          <w:p w14:paraId="30D076B8" w14:textId="5678C821" w:rsidR="00156A5E" w:rsidRPr="00B174D1" w:rsidRDefault="00880DF3" w:rsidP="003A31BB">
            <w:pPr>
              <w:pStyle w:val="VCAAtablecondensed"/>
              <w:jc w:val="center"/>
            </w:pPr>
            <w:r>
              <w:t>2</w:t>
            </w:r>
            <w:r w:rsidR="001E468C">
              <w:t>,</w:t>
            </w:r>
            <w:r>
              <w:t xml:space="preserve"> 10</w:t>
            </w:r>
          </w:p>
        </w:tc>
        <w:sdt>
          <w:sdtPr>
            <w:id w:val="778149236"/>
            <w15:color w:val="00CCFF"/>
            <w14:checkbox>
              <w14:checked w14:val="0"/>
              <w14:checkedState w14:val="2612" w14:font="Wingdings"/>
              <w14:uncheckedState w14:val="2610" w14:font="MS Gothic"/>
            </w14:checkbox>
          </w:sdtPr>
          <w:sdtContent>
            <w:tc>
              <w:tcPr>
                <w:tcW w:w="1870" w:type="dxa"/>
                <w:shd w:val="clear" w:color="auto" w:fill="FFFFFF" w:themeFill="background1"/>
              </w:tcPr>
              <w:p w14:paraId="48674BF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871" w:type="dxa"/>
            <w:shd w:val="clear" w:color="auto" w:fill="FFFFFF" w:themeFill="background1"/>
          </w:tcPr>
          <w:p w14:paraId="3DD9CB0C" w14:textId="77777777" w:rsidR="00156A5E" w:rsidRPr="00B174D1" w:rsidRDefault="00156A5E" w:rsidP="003A31BB">
            <w:pPr>
              <w:pStyle w:val="VCAAtablecondensed"/>
              <w:jc w:val="center"/>
              <w:rPr>
                <w:noProof/>
              </w:rPr>
            </w:pPr>
          </w:p>
        </w:tc>
        <w:sdt>
          <w:sdtPr>
            <w:id w:val="-1085229108"/>
            <w15:color w:val="00CCFF"/>
            <w14:checkbox>
              <w14:checked w14:val="1"/>
              <w14:checkedState w14:val="2612" w14:font="Wingdings"/>
              <w14:uncheckedState w14:val="2610" w14:font="MS Gothic"/>
            </w14:checkbox>
          </w:sdtPr>
          <w:sdtContent>
            <w:tc>
              <w:tcPr>
                <w:tcW w:w="1871" w:type="dxa"/>
                <w:shd w:val="clear" w:color="auto" w:fill="FFFFFF" w:themeFill="background1"/>
              </w:tcPr>
              <w:p w14:paraId="674F6B6A" w14:textId="77777777" w:rsidR="00156A5E" w:rsidRPr="00B174D1" w:rsidRDefault="00156A5E" w:rsidP="003A31BB">
                <w:pPr>
                  <w:pStyle w:val="VCAAtablecondensed"/>
                  <w:jc w:val="center"/>
                  <w:rPr>
                    <w:noProof/>
                  </w:rPr>
                </w:pPr>
                <w:r>
                  <w:rPr>
                    <w:rFonts w:ascii="Wingdings" w:eastAsia="Wingdings" w:hAnsi="Wingdings" w:cs="Wingdings"/>
                  </w:rPr>
                  <w:t>ü</w:t>
                </w:r>
              </w:p>
            </w:tc>
          </w:sdtContent>
        </w:sdt>
        <w:tc>
          <w:tcPr>
            <w:tcW w:w="1870" w:type="dxa"/>
            <w:shd w:val="clear" w:color="auto" w:fill="FFFFFF" w:themeFill="background1"/>
          </w:tcPr>
          <w:p w14:paraId="6CD8BC76" w14:textId="3A9B95BA" w:rsidR="00156A5E" w:rsidRPr="00B174D1" w:rsidRDefault="00CF15E3" w:rsidP="003A31BB">
            <w:pPr>
              <w:pStyle w:val="VCAAtablecondensed"/>
              <w:jc w:val="center"/>
              <w:rPr>
                <w:noProof/>
              </w:rPr>
            </w:pPr>
            <w:r>
              <w:rPr>
                <w:noProof/>
              </w:rPr>
              <w:t>11</w:t>
            </w:r>
          </w:p>
        </w:tc>
        <w:sdt>
          <w:sdtPr>
            <w:id w:val="2093342052"/>
            <w15:color w:val="00CCFF"/>
            <w14:checkbox>
              <w14:checked w14:val="0"/>
              <w14:checkedState w14:val="2612" w14:font="Wingdings"/>
              <w14:uncheckedState w14:val="2610" w14:font="MS Gothic"/>
            </w14:checkbox>
          </w:sdtPr>
          <w:sdtContent>
            <w:tc>
              <w:tcPr>
                <w:tcW w:w="1871" w:type="dxa"/>
                <w:shd w:val="clear" w:color="auto" w:fill="FFFFFF" w:themeFill="background1"/>
              </w:tcPr>
              <w:p w14:paraId="51C2FDD7" w14:textId="2CC996C6" w:rsidR="00156A5E" w:rsidRPr="00B174D1" w:rsidRDefault="00CF15E3" w:rsidP="003A31BB">
                <w:pPr>
                  <w:pStyle w:val="VCAAtablecondensed"/>
                  <w:jc w:val="center"/>
                  <w:rPr>
                    <w:noProof/>
                  </w:rPr>
                </w:pPr>
                <w:r>
                  <w:rPr>
                    <w:rFonts w:ascii="MS Gothic" w:eastAsia="MS Gothic" w:hAnsi="MS Gothic" w:hint="eastAsia"/>
                  </w:rPr>
                  <w:t>☐</w:t>
                </w:r>
              </w:p>
            </w:tc>
          </w:sdtContent>
        </w:sdt>
        <w:tc>
          <w:tcPr>
            <w:tcW w:w="1871" w:type="dxa"/>
            <w:shd w:val="clear" w:color="auto" w:fill="FFFFFF" w:themeFill="background1"/>
          </w:tcPr>
          <w:p w14:paraId="40910E6D" w14:textId="77777777" w:rsidR="00156A5E" w:rsidRPr="00B174D1" w:rsidRDefault="00156A5E" w:rsidP="003A31BB">
            <w:pPr>
              <w:pStyle w:val="VCAAtablecondensed"/>
              <w:jc w:val="center"/>
              <w:rPr>
                <w:noProof/>
              </w:rPr>
            </w:pPr>
          </w:p>
        </w:tc>
        <w:sdt>
          <w:sdtPr>
            <w:id w:val="-902451412"/>
            <w15:color w:val="00CCFF"/>
            <w14:checkbox>
              <w14:checked w14:val="0"/>
              <w14:checkedState w14:val="2612" w14:font="Wingdings"/>
              <w14:uncheckedState w14:val="2610" w14:font="MS Gothic"/>
            </w14:checkbox>
          </w:sdtPr>
          <w:sdtContent>
            <w:tc>
              <w:tcPr>
                <w:tcW w:w="1870" w:type="dxa"/>
              </w:tcPr>
              <w:p w14:paraId="17E345F7"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871" w:type="dxa"/>
          </w:tcPr>
          <w:p w14:paraId="04FFCA75" w14:textId="77777777" w:rsidR="00156A5E" w:rsidRPr="00B174D1" w:rsidRDefault="00156A5E" w:rsidP="003A31BB">
            <w:pPr>
              <w:pStyle w:val="VCAAtablecondensed"/>
              <w:jc w:val="center"/>
              <w:rPr>
                <w:noProof/>
              </w:rPr>
            </w:pPr>
          </w:p>
        </w:tc>
        <w:sdt>
          <w:sdtPr>
            <w:id w:val="-918559603"/>
            <w15:color w:val="00CCFF"/>
            <w14:checkbox>
              <w14:checked w14:val="0"/>
              <w14:checkedState w14:val="2612" w14:font="Wingdings"/>
              <w14:uncheckedState w14:val="2610" w14:font="MS Gothic"/>
            </w14:checkbox>
          </w:sdtPr>
          <w:sdtContent>
            <w:tc>
              <w:tcPr>
                <w:tcW w:w="1871" w:type="dxa"/>
              </w:tcPr>
              <w:p w14:paraId="6406A70B" w14:textId="1FA522BD" w:rsidR="00156A5E" w:rsidRPr="008778F0" w:rsidRDefault="00880DF3" w:rsidP="003A31BB">
                <w:pPr>
                  <w:pStyle w:val="VCAAtablecondensed"/>
                  <w:jc w:val="center"/>
                  <w:rPr>
                    <w:noProof/>
                  </w:rPr>
                </w:pPr>
                <w:r>
                  <w:rPr>
                    <w:rFonts w:ascii="MS Gothic" w:eastAsia="MS Gothic" w:hAnsi="MS Gothic" w:hint="eastAsia"/>
                  </w:rPr>
                  <w:t>☐</w:t>
                </w:r>
              </w:p>
            </w:tc>
          </w:sdtContent>
        </w:sdt>
        <w:tc>
          <w:tcPr>
            <w:tcW w:w="1871" w:type="dxa"/>
          </w:tcPr>
          <w:p w14:paraId="6E434834" w14:textId="77777777" w:rsidR="00156A5E" w:rsidRPr="008778F0" w:rsidRDefault="00156A5E" w:rsidP="003A31BB">
            <w:pPr>
              <w:pStyle w:val="VCAAtablecondensed"/>
              <w:jc w:val="center"/>
              <w:rPr>
                <w:noProof/>
              </w:rPr>
            </w:pPr>
          </w:p>
        </w:tc>
      </w:tr>
      <w:tr w:rsidR="00DF4C43" w:rsidRPr="003622A3" w14:paraId="6456D2B0" w14:textId="77777777" w:rsidTr="00D702C6">
        <w:tc>
          <w:tcPr>
            <w:tcW w:w="2268" w:type="dxa"/>
            <w:shd w:val="clear" w:color="auto" w:fill="FFFFFF" w:themeFill="background1"/>
          </w:tcPr>
          <w:p w14:paraId="7EAD522F" w14:textId="3BF7EF62" w:rsidR="00156A5E" w:rsidRPr="00B174D1" w:rsidRDefault="1CF7F3CD" w:rsidP="003A31BB">
            <w:pPr>
              <w:pStyle w:val="VCAAtablecondensed"/>
              <w:rPr>
                <w:b/>
                <w:bCs/>
              </w:rPr>
            </w:pPr>
            <w:r w:rsidRPr="481CB7C7">
              <w:rPr>
                <w:b/>
                <w:bCs/>
              </w:rPr>
              <w:t xml:space="preserve">10.3 Program the </w:t>
            </w:r>
            <w:r w:rsidR="00BB42AC">
              <w:rPr>
                <w:b/>
                <w:bCs/>
              </w:rPr>
              <w:t>g</w:t>
            </w:r>
            <w:r w:rsidR="00BB42AC" w:rsidRPr="481CB7C7">
              <w:rPr>
                <w:b/>
                <w:bCs/>
              </w:rPr>
              <w:t>ame</w:t>
            </w:r>
          </w:p>
        </w:tc>
        <w:tc>
          <w:tcPr>
            <w:tcW w:w="1417" w:type="dxa"/>
            <w:shd w:val="clear" w:color="auto" w:fill="FFFFFF" w:themeFill="background1"/>
          </w:tcPr>
          <w:p w14:paraId="5A36D101" w14:textId="3773CDE4" w:rsidR="00156A5E" w:rsidRPr="00B174D1" w:rsidRDefault="00880DF3" w:rsidP="003A31BB">
            <w:pPr>
              <w:pStyle w:val="VCAAtablecondensed"/>
              <w:jc w:val="center"/>
            </w:pPr>
            <w:r>
              <w:t>2</w:t>
            </w:r>
            <w:r w:rsidR="001E468C">
              <w:t>,</w:t>
            </w:r>
            <w:r>
              <w:t xml:space="preserve"> 10</w:t>
            </w:r>
          </w:p>
        </w:tc>
        <w:sdt>
          <w:sdtPr>
            <w:id w:val="1607310682"/>
            <w15:color w:val="00CCFF"/>
            <w14:checkbox>
              <w14:checked w14:val="0"/>
              <w14:checkedState w14:val="2612" w14:font="Wingdings"/>
              <w14:uncheckedState w14:val="2610" w14:font="MS Gothic"/>
            </w14:checkbox>
          </w:sdtPr>
          <w:sdtContent>
            <w:tc>
              <w:tcPr>
                <w:tcW w:w="1870" w:type="dxa"/>
                <w:shd w:val="clear" w:color="auto" w:fill="FFFFFF" w:themeFill="background1"/>
              </w:tcPr>
              <w:p w14:paraId="03FCFDFD"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871" w:type="dxa"/>
            <w:shd w:val="clear" w:color="auto" w:fill="FFFFFF" w:themeFill="background1"/>
          </w:tcPr>
          <w:p w14:paraId="1BA89899" w14:textId="77777777" w:rsidR="00156A5E" w:rsidRPr="00B174D1" w:rsidRDefault="00156A5E" w:rsidP="003A31BB">
            <w:pPr>
              <w:pStyle w:val="VCAAtablecondensed"/>
              <w:jc w:val="center"/>
              <w:rPr>
                <w:noProof/>
              </w:rPr>
            </w:pPr>
          </w:p>
        </w:tc>
        <w:sdt>
          <w:sdtPr>
            <w:id w:val="-723602629"/>
            <w15:color w:val="00CCFF"/>
            <w14:checkbox>
              <w14:checked w14:val="0"/>
              <w14:checkedState w14:val="2612" w14:font="Wingdings"/>
              <w14:uncheckedState w14:val="2610" w14:font="MS Gothic"/>
            </w14:checkbox>
          </w:sdtPr>
          <w:sdtContent>
            <w:tc>
              <w:tcPr>
                <w:tcW w:w="1871" w:type="dxa"/>
                <w:shd w:val="clear" w:color="auto" w:fill="FFFFFF" w:themeFill="background1"/>
              </w:tcPr>
              <w:p w14:paraId="2DF2D636"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870" w:type="dxa"/>
            <w:shd w:val="clear" w:color="auto" w:fill="FFFFFF" w:themeFill="background1"/>
          </w:tcPr>
          <w:p w14:paraId="5810AB09" w14:textId="77777777" w:rsidR="00156A5E" w:rsidRPr="00B174D1" w:rsidRDefault="00156A5E" w:rsidP="003A31BB">
            <w:pPr>
              <w:pStyle w:val="VCAAtablecondensed"/>
              <w:jc w:val="center"/>
              <w:rPr>
                <w:noProof/>
              </w:rPr>
            </w:pPr>
          </w:p>
        </w:tc>
        <w:sdt>
          <w:sdtPr>
            <w:id w:val="1101759593"/>
            <w15:color w:val="00CCFF"/>
            <w14:checkbox>
              <w14:checked w14:val="0"/>
              <w14:checkedState w14:val="2612" w14:font="Wingdings"/>
              <w14:uncheckedState w14:val="2610" w14:font="MS Gothic"/>
            </w14:checkbox>
          </w:sdtPr>
          <w:sdtContent>
            <w:tc>
              <w:tcPr>
                <w:tcW w:w="1871" w:type="dxa"/>
                <w:shd w:val="clear" w:color="auto" w:fill="FFFFFF" w:themeFill="background1"/>
              </w:tcPr>
              <w:p w14:paraId="127E54CF"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871" w:type="dxa"/>
            <w:shd w:val="clear" w:color="auto" w:fill="FFFFFF" w:themeFill="background1"/>
          </w:tcPr>
          <w:p w14:paraId="13884931" w14:textId="77777777" w:rsidR="00156A5E" w:rsidRPr="00B174D1" w:rsidRDefault="00156A5E" w:rsidP="003A31BB">
            <w:pPr>
              <w:pStyle w:val="VCAAtablecondensed"/>
              <w:jc w:val="center"/>
              <w:rPr>
                <w:noProof/>
              </w:rPr>
            </w:pPr>
          </w:p>
        </w:tc>
        <w:sdt>
          <w:sdtPr>
            <w:id w:val="1343826758"/>
            <w15:color w:val="00CCFF"/>
            <w14:checkbox>
              <w14:checked w14:val="1"/>
              <w14:checkedState w14:val="2612" w14:font="Wingdings"/>
              <w14:uncheckedState w14:val="2610" w14:font="MS Gothic"/>
            </w14:checkbox>
          </w:sdtPr>
          <w:sdtContent>
            <w:tc>
              <w:tcPr>
                <w:tcW w:w="1870" w:type="dxa"/>
              </w:tcPr>
              <w:p w14:paraId="6E6C94EB" w14:textId="61689D1D" w:rsidR="00156A5E" w:rsidRPr="00B174D1" w:rsidRDefault="00880DF3" w:rsidP="003A31BB">
                <w:pPr>
                  <w:pStyle w:val="VCAAtablecondensed"/>
                  <w:jc w:val="center"/>
                  <w:rPr>
                    <w:noProof/>
                  </w:rPr>
                </w:pPr>
                <w:r>
                  <w:rPr>
                    <w:rFonts w:ascii="Wingdings" w:hAnsi="Wingdings"/>
                  </w:rPr>
                  <w:t>ü</w:t>
                </w:r>
              </w:p>
            </w:tc>
          </w:sdtContent>
        </w:sdt>
        <w:tc>
          <w:tcPr>
            <w:tcW w:w="1871" w:type="dxa"/>
          </w:tcPr>
          <w:p w14:paraId="5699FD72" w14:textId="54F023D0" w:rsidR="00156A5E" w:rsidRPr="00B174D1" w:rsidRDefault="00CF15E3" w:rsidP="003A31BB">
            <w:pPr>
              <w:pStyle w:val="VCAAtablecondensed"/>
              <w:jc w:val="center"/>
              <w:rPr>
                <w:noProof/>
              </w:rPr>
            </w:pPr>
            <w:r>
              <w:rPr>
                <w:noProof/>
              </w:rPr>
              <w:t>13</w:t>
            </w:r>
          </w:p>
        </w:tc>
        <w:sdt>
          <w:sdtPr>
            <w:id w:val="1034779422"/>
            <w15:color w:val="00CCFF"/>
            <w14:checkbox>
              <w14:checked w14:val="0"/>
              <w14:checkedState w14:val="2612" w14:font="Wingdings"/>
              <w14:uncheckedState w14:val="2610" w14:font="MS Gothic"/>
            </w14:checkbox>
          </w:sdtPr>
          <w:sdtContent>
            <w:tc>
              <w:tcPr>
                <w:tcW w:w="1871" w:type="dxa"/>
              </w:tcPr>
              <w:p w14:paraId="6C9CE4D7"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871" w:type="dxa"/>
          </w:tcPr>
          <w:p w14:paraId="5A03F18F" w14:textId="77777777" w:rsidR="00156A5E" w:rsidRPr="008778F0" w:rsidRDefault="00156A5E" w:rsidP="003A31BB">
            <w:pPr>
              <w:pStyle w:val="VCAAtablecondensed"/>
              <w:jc w:val="center"/>
              <w:rPr>
                <w:noProof/>
              </w:rPr>
            </w:pPr>
          </w:p>
        </w:tc>
      </w:tr>
      <w:tr w:rsidR="00DF4C43" w:rsidRPr="003622A3" w14:paraId="147BBE36" w14:textId="77777777" w:rsidTr="00D702C6">
        <w:tc>
          <w:tcPr>
            <w:tcW w:w="2268" w:type="dxa"/>
            <w:shd w:val="clear" w:color="auto" w:fill="FFFFFF" w:themeFill="background1"/>
          </w:tcPr>
          <w:p w14:paraId="71DD9EAC" w14:textId="42C9EBD9" w:rsidR="00156A5E" w:rsidRPr="00B174D1" w:rsidRDefault="00880DF3" w:rsidP="003A31BB">
            <w:pPr>
              <w:pStyle w:val="VCAAtablecondensed"/>
              <w:rPr>
                <w:b/>
                <w:bCs/>
              </w:rPr>
            </w:pPr>
            <w:r w:rsidRPr="481CB7C7">
              <w:rPr>
                <w:b/>
                <w:bCs/>
              </w:rPr>
              <w:t>10.4 Evaluation</w:t>
            </w:r>
          </w:p>
        </w:tc>
        <w:tc>
          <w:tcPr>
            <w:tcW w:w="1417" w:type="dxa"/>
            <w:shd w:val="clear" w:color="auto" w:fill="FFFFFF" w:themeFill="background1"/>
          </w:tcPr>
          <w:p w14:paraId="5E1D2C89" w14:textId="4C05425A" w:rsidR="00156A5E" w:rsidRPr="00B174D1" w:rsidRDefault="00880DF3" w:rsidP="003A31BB">
            <w:pPr>
              <w:pStyle w:val="VCAAtablecondensed"/>
              <w:jc w:val="center"/>
            </w:pPr>
            <w:r>
              <w:t>2</w:t>
            </w:r>
            <w:r w:rsidR="001E468C">
              <w:t>,</w:t>
            </w:r>
            <w:r>
              <w:t xml:space="preserve"> 10</w:t>
            </w:r>
          </w:p>
        </w:tc>
        <w:sdt>
          <w:sdtPr>
            <w:id w:val="1583570898"/>
            <w15:color w:val="00CCFF"/>
            <w14:checkbox>
              <w14:checked w14:val="0"/>
              <w14:checkedState w14:val="2612" w14:font="Wingdings"/>
              <w14:uncheckedState w14:val="2610" w14:font="MS Gothic"/>
            </w14:checkbox>
          </w:sdtPr>
          <w:sdtContent>
            <w:tc>
              <w:tcPr>
                <w:tcW w:w="1870" w:type="dxa"/>
                <w:shd w:val="clear" w:color="auto" w:fill="FFFFFF" w:themeFill="background1"/>
              </w:tcPr>
              <w:p w14:paraId="20426DF2"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871" w:type="dxa"/>
            <w:shd w:val="clear" w:color="auto" w:fill="FFFFFF" w:themeFill="background1"/>
          </w:tcPr>
          <w:p w14:paraId="2F809F27" w14:textId="77777777" w:rsidR="00156A5E" w:rsidRPr="00B174D1" w:rsidRDefault="00156A5E" w:rsidP="003A31BB">
            <w:pPr>
              <w:pStyle w:val="VCAAtablecondensed"/>
              <w:jc w:val="center"/>
              <w:rPr>
                <w:noProof/>
              </w:rPr>
            </w:pPr>
          </w:p>
        </w:tc>
        <w:sdt>
          <w:sdtPr>
            <w:id w:val="-2068258318"/>
            <w15:color w:val="00CCFF"/>
            <w14:checkbox>
              <w14:checked w14:val="0"/>
              <w14:checkedState w14:val="2612" w14:font="Wingdings"/>
              <w14:uncheckedState w14:val="2610" w14:font="MS Gothic"/>
            </w14:checkbox>
          </w:sdtPr>
          <w:sdtContent>
            <w:tc>
              <w:tcPr>
                <w:tcW w:w="1871" w:type="dxa"/>
                <w:shd w:val="clear" w:color="auto" w:fill="FFFFFF" w:themeFill="background1"/>
              </w:tcPr>
              <w:p w14:paraId="7466648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870" w:type="dxa"/>
            <w:shd w:val="clear" w:color="auto" w:fill="FFFFFF" w:themeFill="background1"/>
          </w:tcPr>
          <w:p w14:paraId="172B3BDA" w14:textId="77777777" w:rsidR="00156A5E" w:rsidRPr="00B174D1" w:rsidRDefault="00156A5E" w:rsidP="003A31BB">
            <w:pPr>
              <w:pStyle w:val="VCAAtablecondensed"/>
              <w:jc w:val="center"/>
              <w:rPr>
                <w:noProof/>
              </w:rPr>
            </w:pPr>
          </w:p>
        </w:tc>
        <w:sdt>
          <w:sdtPr>
            <w:id w:val="2128038876"/>
            <w15:color w:val="00CCFF"/>
            <w14:checkbox>
              <w14:checked w14:val="0"/>
              <w14:checkedState w14:val="2612" w14:font="Wingdings"/>
              <w14:uncheckedState w14:val="2610" w14:font="MS Gothic"/>
            </w14:checkbox>
          </w:sdtPr>
          <w:sdtContent>
            <w:tc>
              <w:tcPr>
                <w:tcW w:w="1871" w:type="dxa"/>
                <w:shd w:val="clear" w:color="auto" w:fill="FFFFFF" w:themeFill="background1"/>
              </w:tcPr>
              <w:p w14:paraId="70A3E5A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871" w:type="dxa"/>
            <w:shd w:val="clear" w:color="auto" w:fill="FFFFFF" w:themeFill="background1"/>
          </w:tcPr>
          <w:p w14:paraId="5AADE7C5" w14:textId="77777777" w:rsidR="00156A5E" w:rsidRPr="00B174D1" w:rsidRDefault="00156A5E" w:rsidP="003A31BB">
            <w:pPr>
              <w:pStyle w:val="VCAAtablecondensed"/>
              <w:jc w:val="center"/>
              <w:rPr>
                <w:noProof/>
              </w:rPr>
            </w:pPr>
          </w:p>
        </w:tc>
        <w:sdt>
          <w:sdtPr>
            <w:id w:val="-1516296053"/>
            <w15:color w:val="00CCFF"/>
            <w14:checkbox>
              <w14:checked w14:val="0"/>
              <w14:checkedState w14:val="2612" w14:font="Wingdings"/>
              <w14:uncheckedState w14:val="2610" w14:font="MS Gothic"/>
            </w14:checkbox>
          </w:sdtPr>
          <w:sdtContent>
            <w:tc>
              <w:tcPr>
                <w:tcW w:w="1870" w:type="dxa"/>
              </w:tcPr>
              <w:p w14:paraId="5CA1621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871" w:type="dxa"/>
          </w:tcPr>
          <w:p w14:paraId="363CA096" w14:textId="77777777" w:rsidR="00156A5E" w:rsidRPr="00B174D1" w:rsidRDefault="00156A5E" w:rsidP="003A31BB">
            <w:pPr>
              <w:pStyle w:val="VCAAtablecondensed"/>
              <w:jc w:val="center"/>
              <w:rPr>
                <w:noProof/>
              </w:rPr>
            </w:pPr>
          </w:p>
        </w:tc>
        <w:sdt>
          <w:sdtPr>
            <w:id w:val="-1818572888"/>
            <w15:color w:val="00CCFF"/>
            <w14:checkbox>
              <w14:checked w14:val="1"/>
              <w14:checkedState w14:val="2612" w14:font="Wingdings"/>
              <w14:uncheckedState w14:val="2610" w14:font="MS Gothic"/>
            </w14:checkbox>
          </w:sdtPr>
          <w:sdtContent>
            <w:tc>
              <w:tcPr>
                <w:tcW w:w="1871" w:type="dxa"/>
              </w:tcPr>
              <w:p w14:paraId="4EE975FB" w14:textId="3E5C3EBD" w:rsidR="00156A5E" w:rsidRPr="008778F0" w:rsidRDefault="00880DF3" w:rsidP="003A31BB">
                <w:pPr>
                  <w:pStyle w:val="VCAAtablecondensed"/>
                  <w:jc w:val="center"/>
                  <w:rPr>
                    <w:noProof/>
                  </w:rPr>
                </w:pPr>
                <w:r>
                  <w:rPr>
                    <w:rFonts w:ascii="Wingdings" w:hAnsi="Wingdings"/>
                  </w:rPr>
                  <w:t>ü</w:t>
                </w:r>
              </w:p>
            </w:tc>
          </w:sdtContent>
        </w:sdt>
        <w:tc>
          <w:tcPr>
            <w:tcW w:w="1871" w:type="dxa"/>
          </w:tcPr>
          <w:p w14:paraId="6D5FEFB4" w14:textId="193AB89A" w:rsidR="00156A5E" w:rsidRPr="008778F0" w:rsidRDefault="00CF15E3" w:rsidP="003A31BB">
            <w:pPr>
              <w:pStyle w:val="VCAAtablecondensed"/>
              <w:jc w:val="center"/>
              <w:rPr>
                <w:noProof/>
              </w:rPr>
            </w:pPr>
            <w:r>
              <w:rPr>
                <w:noProof/>
              </w:rPr>
              <w:t>14</w:t>
            </w:r>
          </w:p>
        </w:tc>
      </w:tr>
      <w:tr w:rsidR="00156A5E" w:rsidRPr="003622A3" w14:paraId="2FD4B85D" w14:textId="77777777" w:rsidTr="00D702C6">
        <w:trPr>
          <w:trHeight w:val="788"/>
        </w:trPr>
        <w:tc>
          <w:tcPr>
            <w:tcW w:w="2268" w:type="dxa"/>
            <w:shd w:val="clear" w:color="auto" w:fill="FFFFFF" w:themeFill="background1"/>
          </w:tcPr>
          <w:p w14:paraId="695787C9" w14:textId="77777777" w:rsidR="00156A5E" w:rsidRPr="00B174D1" w:rsidRDefault="00156A5E" w:rsidP="003A31BB">
            <w:pPr>
              <w:pStyle w:val="VCAAtablecondensed"/>
              <w:rPr>
                <w:b/>
                <w:bCs/>
              </w:rPr>
            </w:pPr>
            <w:r>
              <w:rPr>
                <w:b/>
                <w:bCs/>
              </w:rPr>
              <w:t>Comments, notes, actions</w:t>
            </w:r>
          </w:p>
        </w:tc>
        <w:tc>
          <w:tcPr>
            <w:tcW w:w="20124" w:type="dxa"/>
            <w:gridSpan w:val="11"/>
            <w:shd w:val="clear" w:color="auto" w:fill="FFFFFF" w:themeFill="background1"/>
          </w:tcPr>
          <w:p w14:paraId="03DFC987" w14:textId="743D84C3" w:rsidR="00494FFC" w:rsidRDefault="0987942C" w:rsidP="00E92AAA">
            <w:pPr>
              <w:pStyle w:val="VCAAtablecondensed"/>
            </w:pPr>
            <w:r w:rsidRPr="481CB7C7">
              <w:rPr>
                <w:noProof/>
              </w:rPr>
              <w:t xml:space="preserve">10.1 Game </w:t>
            </w:r>
            <w:r w:rsidR="00876D1B">
              <w:rPr>
                <w:noProof/>
              </w:rPr>
              <w:t>i</w:t>
            </w:r>
            <w:r w:rsidRPr="481CB7C7">
              <w:rPr>
                <w:noProof/>
              </w:rPr>
              <w:t xml:space="preserve">nvestigation and </w:t>
            </w:r>
            <w:r w:rsidR="00876D1B">
              <w:rPr>
                <w:noProof/>
              </w:rPr>
              <w:t>d</w:t>
            </w:r>
            <w:r w:rsidR="00876D1B" w:rsidRPr="481CB7C7">
              <w:rPr>
                <w:noProof/>
              </w:rPr>
              <w:t>esign</w:t>
            </w:r>
            <w:r w:rsidR="006E116A">
              <w:rPr>
                <w:noProof/>
              </w:rPr>
              <w:t>:</w:t>
            </w:r>
            <w:r w:rsidRPr="481CB7C7">
              <w:rPr>
                <w:noProof/>
              </w:rPr>
              <w:t xml:space="preserve"> Students </w:t>
            </w:r>
            <w:r w:rsidR="00C85C6C" w:rsidRPr="481CB7C7">
              <w:rPr>
                <w:noProof/>
              </w:rPr>
              <w:t xml:space="preserve">decompose a </w:t>
            </w:r>
            <w:r w:rsidR="00762BA1" w:rsidRPr="481CB7C7">
              <w:rPr>
                <w:noProof/>
              </w:rPr>
              <w:t>problem and interview stakeholders</w:t>
            </w:r>
            <w:r w:rsidR="006E116A">
              <w:rPr>
                <w:noProof/>
              </w:rPr>
              <w:t>, and</w:t>
            </w:r>
            <w:r w:rsidR="00762BA1" w:rsidRPr="481CB7C7">
              <w:rPr>
                <w:noProof/>
              </w:rPr>
              <w:t xml:space="preserve"> then identify </w:t>
            </w:r>
            <w:r w:rsidR="00C85C6C" w:rsidRPr="481CB7C7">
              <w:rPr>
                <w:noProof/>
              </w:rPr>
              <w:t>the functional and non</w:t>
            </w:r>
            <w:r w:rsidR="4C7817F3" w:rsidRPr="481CB7C7">
              <w:rPr>
                <w:noProof/>
              </w:rPr>
              <w:t>-</w:t>
            </w:r>
            <w:r w:rsidR="00C85C6C" w:rsidRPr="481CB7C7">
              <w:rPr>
                <w:noProof/>
              </w:rPr>
              <w:t>functional</w:t>
            </w:r>
            <w:r w:rsidRPr="481CB7C7">
              <w:rPr>
                <w:noProof/>
              </w:rPr>
              <w:t xml:space="preserve"> require</w:t>
            </w:r>
            <w:r w:rsidR="00C85C6C" w:rsidRPr="481CB7C7">
              <w:rPr>
                <w:noProof/>
              </w:rPr>
              <w:t xml:space="preserve">ments </w:t>
            </w:r>
            <w:r w:rsidRPr="481CB7C7">
              <w:rPr>
                <w:noProof/>
              </w:rPr>
              <w:t xml:space="preserve">to create a </w:t>
            </w:r>
            <w:r w:rsidR="00EF2923">
              <w:rPr>
                <w:noProof/>
              </w:rPr>
              <w:t>2</w:t>
            </w:r>
            <w:r w:rsidR="59846505" w:rsidRPr="481CB7C7">
              <w:rPr>
                <w:noProof/>
              </w:rPr>
              <w:t>-</w:t>
            </w:r>
            <w:r w:rsidRPr="481CB7C7">
              <w:rPr>
                <w:noProof/>
              </w:rPr>
              <w:t>person word</w:t>
            </w:r>
            <w:r w:rsidR="006E116A">
              <w:rPr>
                <w:noProof/>
              </w:rPr>
              <w:t>-</w:t>
            </w:r>
            <w:r w:rsidRPr="481CB7C7">
              <w:rPr>
                <w:noProof/>
              </w:rPr>
              <w:t xml:space="preserve">guessing game. They create </w:t>
            </w:r>
            <w:r w:rsidR="0740E676" w:rsidRPr="481CB7C7">
              <w:rPr>
                <w:noProof/>
              </w:rPr>
              <w:t>user interface</w:t>
            </w:r>
            <w:r w:rsidRPr="481CB7C7">
              <w:rPr>
                <w:noProof/>
              </w:rPr>
              <w:t xml:space="preserve"> designs to demonstrate the gameplay and evaluate the best designs using criteria.</w:t>
            </w:r>
          </w:p>
          <w:p w14:paraId="402C3E3D" w14:textId="771B319C" w:rsidR="00494FFC" w:rsidRDefault="79FB53D6" w:rsidP="00E92AAA">
            <w:pPr>
              <w:pStyle w:val="VCAAtablecondensed"/>
            </w:pPr>
            <w:r w:rsidRPr="481CB7C7">
              <w:rPr>
                <w:noProof/>
              </w:rPr>
              <w:t xml:space="preserve">10.2 Game </w:t>
            </w:r>
            <w:r w:rsidR="00876D1B">
              <w:rPr>
                <w:noProof/>
              </w:rPr>
              <w:t>l</w:t>
            </w:r>
            <w:r w:rsidR="00876D1B" w:rsidRPr="481CB7C7">
              <w:rPr>
                <w:noProof/>
              </w:rPr>
              <w:t>ogic</w:t>
            </w:r>
            <w:r w:rsidR="006E116A">
              <w:rPr>
                <w:noProof/>
              </w:rPr>
              <w:t>:</w:t>
            </w:r>
            <w:r w:rsidRPr="481CB7C7">
              <w:rPr>
                <w:noProof/>
              </w:rPr>
              <w:t xml:space="preserve"> Students use the game requirements and user interface design </w:t>
            </w:r>
            <w:r w:rsidR="00592329">
              <w:rPr>
                <w:noProof/>
              </w:rPr>
              <w:t>from Unit</w:t>
            </w:r>
            <w:r w:rsidR="00592329" w:rsidRPr="481CB7C7">
              <w:rPr>
                <w:noProof/>
              </w:rPr>
              <w:t xml:space="preserve"> </w:t>
            </w:r>
            <w:r w:rsidR="49F22407" w:rsidRPr="481CB7C7">
              <w:rPr>
                <w:noProof/>
              </w:rPr>
              <w:t xml:space="preserve">10.1 </w:t>
            </w:r>
            <w:r w:rsidRPr="481CB7C7">
              <w:rPr>
                <w:noProof/>
              </w:rPr>
              <w:t xml:space="preserve">to logically work out how the game will work. They design algorithms to model how a program will accept player input and give feedback. Students use different testing techniques to </w:t>
            </w:r>
            <w:r w:rsidR="006801A8" w:rsidRPr="481CB7C7">
              <w:rPr>
                <w:noProof/>
              </w:rPr>
              <w:t xml:space="preserve">validate </w:t>
            </w:r>
            <w:r w:rsidRPr="481CB7C7">
              <w:rPr>
                <w:noProof/>
              </w:rPr>
              <w:t>if their algorithms will work under different scenarios.</w:t>
            </w:r>
          </w:p>
          <w:p w14:paraId="01531E28" w14:textId="694B28C7" w:rsidR="00494FFC" w:rsidRDefault="76308542" w:rsidP="00494FFC">
            <w:pPr>
              <w:pStyle w:val="VCAAtablecondensed"/>
              <w:rPr>
                <w:noProof/>
              </w:rPr>
            </w:pPr>
            <w:r w:rsidRPr="2C7158B8">
              <w:rPr>
                <w:noProof/>
              </w:rPr>
              <w:t xml:space="preserve">10.3 Program the </w:t>
            </w:r>
            <w:r w:rsidR="00876D1B">
              <w:rPr>
                <w:noProof/>
              </w:rPr>
              <w:t>g</w:t>
            </w:r>
            <w:r w:rsidR="00876D1B" w:rsidRPr="2C7158B8">
              <w:rPr>
                <w:noProof/>
              </w:rPr>
              <w:t>ame</w:t>
            </w:r>
            <w:r w:rsidR="00592329" w:rsidRPr="2C7158B8">
              <w:rPr>
                <w:noProof/>
              </w:rPr>
              <w:t>:</w:t>
            </w:r>
            <w:r w:rsidRPr="2C7158B8">
              <w:rPr>
                <w:noProof/>
              </w:rPr>
              <w:t xml:space="preserve"> </w:t>
            </w:r>
            <w:r w:rsidR="6769D86C" w:rsidRPr="2C7158B8">
              <w:rPr>
                <w:noProof/>
              </w:rPr>
              <w:t xml:space="preserve">Students </w:t>
            </w:r>
            <w:r w:rsidR="7673BECF" w:rsidRPr="2C7158B8">
              <w:rPr>
                <w:noProof/>
              </w:rPr>
              <w:t>implement p</w:t>
            </w:r>
            <w:r w:rsidR="6769D86C" w:rsidRPr="2C7158B8">
              <w:rPr>
                <w:noProof/>
              </w:rPr>
              <w:t xml:space="preserve">reviously created algorithms </w:t>
            </w:r>
            <w:r w:rsidR="00475327" w:rsidRPr="2C7158B8">
              <w:rPr>
                <w:noProof/>
              </w:rPr>
              <w:t xml:space="preserve">from Unit </w:t>
            </w:r>
            <w:r w:rsidR="7EECB74A" w:rsidRPr="2C7158B8">
              <w:rPr>
                <w:noProof/>
              </w:rPr>
              <w:t xml:space="preserve">10.2 </w:t>
            </w:r>
            <w:r w:rsidR="6769D86C" w:rsidRPr="2C7158B8">
              <w:rPr>
                <w:noProof/>
              </w:rPr>
              <w:t>in a</w:t>
            </w:r>
            <w:r w:rsidR="79FB53D6" w:rsidRPr="2C7158B8">
              <w:rPr>
                <w:noProof/>
              </w:rPr>
              <w:t>n object-oriented</w:t>
            </w:r>
            <w:r w:rsidR="6769D86C" w:rsidRPr="2C7158B8">
              <w:rPr>
                <w:noProof/>
              </w:rPr>
              <w:t xml:space="preserve"> programming language</w:t>
            </w:r>
            <w:r w:rsidR="7673BECF" w:rsidRPr="2C7158B8">
              <w:rPr>
                <w:noProof/>
              </w:rPr>
              <w:t xml:space="preserve"> to create a </w:t>
            </w:r>
            <w:r w:rsidR="003150A8">
              <w:rPr>
                <w:noProof/>
              </w:rPr>
              <w:t>2</w:t>
            </w:r>
            <w:r w:rsidR="02F11D9D" w:rsidRPr="2C7158B8">
              <w:rPr>
                <w:noProof/>
              </w:rPr>
              <w:t>-</w:t>
            </w:r>
            <w:r w:rsidR="7673BECF" w:rsidRPr="2C7158B8">
              <w:rPr>
                <w:noProof/>
              </w:rPr>
              <w:t xml:space="preserve">person </w:t>
            </w:r>
            <w:r w:rsidR="79FB53D6" w:rsidRPr="2C7158B8">
              <w:rPr>
                <w:noProof/>
              </w:rPr>
              <w:t xml:space="preserve">guessing </w:t>
            </w:r>
            <w:r w:rsidR="7673BECF" w:rsidRPr="2C7158B8">
              <w:rPr>
                <w:noProof/>
              </w:rPr>
              <w:t>game</w:t>
            </w:r>
            <w:r w:rsidR="6769D86C" w:rsidRPr="2C7158B8">
              <w:rPr>
                <w:noProof/>
              </w:rPr>
              <w:t xml:space="preserve">. </w:t>
            </w:r>
            <w:r w:rsidR="082652D7" w:rsidRPr="2C7158B8">
              <w:rPr>
                <w:noProof/>
              </w:rPr>
              <w:t>They develop a class that will store player propert</w:t>
            </w:r>
            <w:r w:rsidR="0108FF8B" w:rsidRPr="2C7158B8">
              <w:rPr>
                <w:noProof/>
              </w:rPr>
              <w:t>i</w:t>
            </w:r>
            <w:r w:rsidR="082652D7" w:rsidRPr="2C7158B8">
              <w:rPr>
                <w:noProof/>
              </w:rPr>
              <w:t xml:space="preserve">es and methods that will check </w:t>
            </w:r>
            <w:r w:rsidR="4143785B" w:rsidRPr="2C7158B8">
              <w:rPr>
                <w:noProof/>
              </w:rPr>
              <w:t xml:space="preserve">the </w:t>
            </w:r>
            <w:r w:rsidR="082652D7" w:rsidRPr="2C7158B8">
              <w:rPr>
                <w:noProof/>
              </w:rPr>
              <w:t>validity of each guess and update a player</w:t>
            </w:r>
            <w:r w:rsidR="4E863CEE" w:rsidRPr="2C7158B8">
              <w:rPr>
                <w:noProof/>
              </w:rPr>
              <w:t>’</w:t>
            </w:r>
            <w:r w:rsidR="082652D7" w:rsidRPr="2C7158B8">
              <w:rPr>
                <w:noProof/>
              </w:rPr>
              <w:t>s score.</w:t>
            </w:r>
            <w:r w:rsidR="657D05C8" w:rsidRPr="2C7158B8">
              <w:rPr>
                <w:noProof/>
              </w:rPr>
              <w:t xml:space="preserve"> Student</w:t>
            </w:r>
            <w:r w:rsidR="61CAD7A1" w:rsidRPr="2C7158B8">
              <w:rPr>
                <w:noProof/>
              </w:rPr>
              <w:t>s</w:t>
            </w:r>
            <w:r w:rsidR="657D05C8" w:rsidRPr="2C7158B8">
              <w:rPr>
                <w:noProof/>
              </w:rPr>
              <w:t xml:space="preserve"> create the program in easy</w:t>
            </w:r>
            <w:r w:rsidR="4F08A852" w:rsidRPr="2C7158B8">
              <w:rPr>
                <w:noProof/>
              </w:rPr>
              <w:t>-</w:t>
            </w:r>
            <w:r w:rsidR="657D05C8" w:rsidRPr="2C7158B8">
              <w:rPr>
                <w:noProof/>
              </w:rPr>
              <w:t>to</w:t>
            </w:r>
            <w:r w:rsidR="07EE6388" w:rsidRPr="2C7158B8">
              <w:rPr>
                <w:noProof/>
              </w:rPr>
              <w:t>-</w:t>
            </w:r>
            <w:r w:rsidR="657D05C8" w:rsidRPr="2C7158B8">
              <w:rPr>
                <w:noProof/>
              </w:rPr>
              <w:t xml:space="preserve">read </w:t>
            </w:r>
            <w:r w:rsidR="79FB53D6" w:rsidRPr="2C7158B8">
              <w:rPr>
                <w:noProof/>
              </w:rPr>
              <w:t xml:space="preserve">modules </w:t>
            </w:r>
            <w:r w:rsidR="657D05C8" w:rsidRPr="2C7158B8">
              <w:rPr>
                <w:noProof/>
              </w:rPr>
              <w:t>and use debugging techniques to create a working game.</w:t>
            </w:r>
          </w:p>
          <w:p w14:paraId="187EE23A" w14:textId="70397BDE" w:rsidR="004E73E6" w:rsidRPr="008778F0" w:rsidRDefault="3E88D6CE" w:rsidP="00494FFC">
            <w:pPr>
              <w:pStyle w:val="VCAAtablecondensed"/>
              <w:rPr>
                <w:noProof/>
              </w:rPr>
            </w:pPr>
            <w:r w:rsidRPr="481CB7C7">
              <w:rPr>
                <w:noProof/>
              </w:rPr>
              <w:t>10.4 Evaluation</w:t>
            </w:r>
            <w:r w:rsidR="00106DC0">
              <w:rPr>
                <w:noProof/>
              </w:rPr>
              <w:t>:</w:t>
            </w:r>
            <w:r w:rsidRPr="481CB7C7">
              <w:rPr>
                <w:noProof/>
              </w:rPr>
              <w:t xml:space="preserve"> Students evaluate their</w:t>
            </w:r>
            <w:r>
              <w:t xml:space="preserve"> game </w:t>
            </w:r>
            <w:r w:rsidR="00106DC0">
              <w:t>from Unit</w:t>
            </w:r>
            <w:r w:rsidR="5035F6AD">
              <w:t xml:space="preserve"> 10.3 </w:t>
            </w:r>
            <w:r>
              <w:t>and their peer</w:t>
            </w:r>
            <w:r w:rsidR="00D677FE">
              <w:t>s</w:t>
            </w:r>
            <w:r>
              <w:t>’ games against requirements and design criteria to assess whether the game</w:t>
            </w:r>
            <w:r w:rsidR="6EF92DCD">
              <w:t>s</w:t>
            </w:r>
            <w:r>
              <w:t xml:space="preserve"> met the original intention. They report on opportunities for further innovation.</w:t>
            </w:r>
          </w:p>
        </w:tc>
      </w:tr>
    </w:tbl>
    <w:p w14:paraId="6C0DC8AE" w14:textId="426A028E" w:rsidR="000A1E02" w:rsidRDefault="000A1E02" w:rsidP="0078080F">
      <w:pPr>
        <w:pStyle w:val="VCAAbody"/>
        <w:rPr>
          <w:noProof/>
        </w:rPr>
      </w:pPr>
      <w:r>
        <w:rPr>
          <w:noProof/>
        </w:rPr>
        <w:br w:type="page"/>
      </w:r>
    </w:p>
    <w:p w14:paraId="55B6996C" w14:textId="16C90309"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w:tblPr>
      <w:tblGrid>
        <w:gridCol w:w="3256"/>
        <w:gridCol w:w="6804"/>
        <w:gridCol w:w="850"/>
      </w:tblGrid>
      <w:tr w:rsidR="00457517" w:rsidRPr="00202DEA" w14:paraId="0C0259F0" w14:textId="77777777" w:rsidTr="481CB7C7">
        <w:tc>
          <w:tcPr>
            <w:tcW w:w="3256" w:type="dxa"/>
            <w:shd w:val="clear" w:color="auto" w:fill="0072AA" w:themeFill="accent1" w:themeFillShade="BF"/>
          </w:tcPr>
          <w:p w14:paraId="1C2630BB" w14:textId="77777777" w:rsidR="00457517" w:rsidRPr="00C04C3D" w:rsidRDefault="00457517" w:rsidP="00C04C3D">
            <w:pPr>
              <w:pStyle w:val="VCAAtablecondensedheading"/>
              <w:rPr>
                <w:b/>
                <w:bCs/>
                <w:noProof/>
                <w:color w:val="FFFFFF" w:themeColor="background1"/>
                <w:lang w:val="en-AU"/>
              </w:rPr>
            </w:pPr>
            <w:r w:rsidRPr="00C04C3D">
              <w:rPr>
                <w:b/>
                <w:bCs/>
                <w:noProof/>
                <w:color w:val="FFFFFF" w:themeColor="background1"/>
                <w:lang w:val="en-AU"/>
              </w:rPr>
              <w:t>Teaching and learning unit</w:t>
            </w:r>
          </w:p>
        </w:tc>
        <w:tc>
          <w:tcPr>
            <w:tcW w:w="6804" w:type="dxa"/>
            <w:shd w:val="clear" w:color="auto" w:fill="0072AA" w:themeFill="accent1" w:themeFillShade="BF"/>
          </w:tcPr>
          <w:p w14:paraId="00283554" w14:textId="6F6EDF93" w:rsidR="00457517" w:rsidRPr="00C04C3D" w:rsidRDefault="00457517" w:rsidP="00C04C3D">
            <w:pPr>
              <w:pStyle w:val="VCAAtablecondensedheading"/>
              <w:rPr>
                <w:b/>
                <w:bCs/>
                <w:color w:val="FFFFFF" w:themeColor="background1"/>
              </w:rPr>
            </w:pPr>
            <w:r w:rsidRPr="00C04C3D">
              <w:rPr>
                <w:b/>
                <w:bCs/>
                <w:color w:val="FFFFFF" w:themeColor="background1"/>
              </w:rPr>
              <w:t>Assessment task</w:t>
            </w:r>
            <w:r w:rsidR="7E447480" w:rsidRPr="00C04C3D">
              <w:rPr>
                <w:b/>
                <w:bCs/>
                <w:color w:val="FFFFFF" w:themeColor="background1"/>
              </w:rPr>
              <w:t>(s)</w:t>
            </w:r>
            <w:r w:rsidRPr="00C04C3D">
              <w:rPr>
                <w:b/>
                <w:bCs/>
                <w:color w:val="FFFFFF" w:themeColor="background1"/>
              </w:rPr>
              <w:t xml:space="preserve"> and type</w:t>
            </w:r>
            <w:r w:rsidR="7E447480" w:rsidRPr="00C04C3D">
              <w:rPr>
                <w:b/>
                <w:bCs/>
                <w:color w:val="FFFFFF" w:themeColor="background1"/>
              </w:rPr>
              <w:t>(s)</w:t>
            </w:r>
          </w:p>
        </w:tc>
        <w:tc>
          <w:tcPr>
            <w:tcW w:w="850" w:type="dxa"/>
            <w:shd w:val="clear" w:color="auto" w:fill="0072AA" w:themeFill="accent1" w:themeFillShade="BF"/>
          </w:tcPr>
          <w:p w14:paraId="21927E41" w14:textId="77777777" w:rsidR="00457517" w:rsidRPr="00C04C3D" w:rsidRDefault="00457517" w:rsidP="00C04C3D">
            <w:pPr>
              <w:pStyle w:val="VCAAtablecondensedheading"/>
              <w:rPr>
                <w:b/>
                <w:bCs/>
                <w:color w:val="FFFFFF" w:themeColor="background1"/>
              </w:rPr>
            </w:pPr>
            <w:r w:rsidRPr="00C04C3D">
              <w:rPr>
                <w:b/>
                <w:bCs/>
                <w:color w:val="FFFFFF" w:themeColor="background1"/>
              </w:rPr>
              <w:t>AS no.</w:t>
            </w:r>
          </w:p>
        </w:tc>
      </w:tr>
      <w:tr w:rsidR="00457517" w:rsidRPr="00202DEA" w14:paraId="44AF5528" w14:textId="77777777" w:rsidTr="481CB7C7">
        <w:tc>
          <w:tcPr>
            <w:tcW w:w="3256" w:type="dxa"/>
            <w:vAlign w:val="center"/>
          </w:tcPr>
          <w:p w14:paraId="5EE0E7A3" w14:textId="0B2DE22B" w:rsidR="00457517" w:rsidRPr="002D3655" w:rsidRDefault="55CC13DA" w:rsidP="00612AE9">
            <w:pPr>
              <w:pStyle w:val="VCAAtablecondensed"/>
              <w:rPr>
                <w:b/>
                <w:bCs/>
                <w:noProof/>
                <w:lang w:val="en-AU"/>
              </w:rPr>
            </w:pPr>
            <w:r w:rsidRPr="002D3655">
              <w:rPr>
                <w:b/>
                <w:bCs/>
                <w:noProof/>
                <w:lang w:val="en-AU"/>
              </w:rPr>
              <w:t>9.1</w:t>
            </w:r>
            <w:r w:rsidR="03DAA77B" w:rsidRPr="002D3655">
              <w:rPr>
                <w:b/>
                <w:bCs/>
                <w:noProof/>
                <w:lang w:val="en-AU"/>
              </w:rPr>
              <w:t xml:space="preserve"> </w:t>
            </w:r>
            <w:r w:rsidR="5C3AC2D6" w:rsidRPr="002D3655">
              <w:rPr>
                <w:b/>
                <w:bCs/>
                <w:noProof/>
                <w:lang w:val="en-AU"/>
              </w:rPr>
              <w:t xml:space="preserve">Online </w:t>
            </w:r>
            <w:r w:rsidR="00BB42AC" w:rsidRPr="002D3655">
              <w:rPr>
                <w:b/>
                <w:bCs/>
                <w:noProof/>
                <w:lang w:val="en-AU"/>
              </w:rPr>
              <w:t xml:space="preserve">business </w:t>
            </w:r>
            <w:r w:rsidR="03DAA77B" w:rsidRPr="002D3655">
              <w:rPr>
                <w:b/>
                <w:bCs/>
                <w:noProof/>
                <w:lang w:val="en-AU"/>
              </w:rPr>
              <w:t xml:space="preserve">and </w:t>
            </w:r>
            <w:r w:rsidR="00BB42AC" w:rsidRPr="002D3655">
              <w:rPr>
                <w:b/>
                <w:bCs/>
                <w:noProof/>
                <w:lang w:val="en-AU"/>
              </w:rPr>
              <w:t>gamers</w:t>
            </w:r>
          </w:p>
        </w:tc>
        <w:tc>
          <w:tcPr>
            <w:tcW w:w="6804" w:type="dxa"/>
          </w:tcPr>
          <w:p w14:paraId="75234F6C" w14:textId="0C9880F6" w:rsidR="00457517" w:rsidRPr="00B174D1" w:rsidRDefault="60D7F987" w:rsidP="00612AE9">
            <w:pPr>
              <w:pStyle w:val="VCAAtablecondensed"/>
            </w:pPr>
            <w:r w:rsidRPr="00C04C3D">
              <w:rPr>
                <w:rStyle w:val="Strong"/>
                <w:b w:val="0"/>
                <w:bCs w:val="0"/>
              </w:rPr>
              <w:t>Report</w:t>
            </w:r>
            <w:r w:rsidR="00A47298" w:rsidRPr="00BB42AC">
              <w:rPr>
                <w:rStyle w:val="Strong"/>
                <w:b w:val="0"/>
                <w:bCs w:val="0"/>
              </w:rPr>
              <w:t xml:space="preserve"> –</w:t>
            </w:r>
            <w:r w:rsidR="00A47298">
              <w:t xml:space="preserve"> </w:t>
            </w:r>
            <w:r>
              <w:t xml:space="preserve">Students </w:t>
            </w:r>
            <w:r w:rsidR="4B7A9CBA">
              <w:t>investigate</w:t>
            </w:r>
            <w:r>
              <w:t xml:space="preserve"> the </w:t>
            </w:r>
            <w:r w:rsidR="314B63BF">
              <w:t>hardware, software, network</w:t>
            </w:r>
            <w:r>
              <w:t xml:space="preserve"> and security requirements of an online business or gaming server. They explain how data is protected, investigate potential vulnerabilities, and present their findings.</w:t>
            </w:r>
          </w:p>
        </w:tc>
        <w:tc>
          <w:tcPr>
            <w:tcW w:w="850" w:type="dxa"/>
          </w:tcPr>
          <w:p w14:paraId="66AAE20F" w14:textId="691C2CB7" w:rsidR="00457517" w:rsidRPr="00B174D1" w:rsidRDefault="002A64AD" w:rsidP="00612AE9">
            <w:pPr>
              <w:pStyle w:val="VCAAtablecondensed"/>
            </w:pPr>
            <w:r>
              <w:t>1,</w:t>
            </w:r>
            <w:r w:rsidR="00F06E68">
              <w:t xml:space="preserve"> </w:t>
            </w:r>
            <w:r>
              <w:t>2</w:t>
            </w:r>
          </w:p>
        </w:tc>
      </w:tr>
      <w:tr w:rsidR="00457517" w:rsidRPr="00202DEA" w14:paraId="633C36E5" w14:textId="77777777" w:rsidTr="481CB7C7">
        <w:tc>
          <w:tcPr>
            <w:tcW w:w="3256" w:type="dxa"/>
            <w:vAlign w:val="center"/>
          </w:tcPr>
          <w:p w14:paraId="1562B51A" w14:textId="0DAE3065" w:rsidR="00457517" w:rsidRPr="002D3655" w:rsidRDefault="54225CC5" w:rsidP="00612AE9">
            <w:pPr>
              <w:pStyle w:val="VCAAtablecondensed"/>
              <w:rPr>
                <w:b/>
                <w:bCs/>
                <w:noProof/>
                <w:lang w:val="en-AU"/>
              </w:rPr>
            </w:pPr>
            <w:r w:rsidRPr="002D3655">
              <w:rPr>
                <w:b/>
                <w:bCs/>
                <w:noProof/>
                <w:lang w:val="en-AU"/>
              </w:rPr>
              <w:t>9.2</w:t>
            </w:r>
            <w:r w:rsidR="03DAA77B" w:rsidRPr="002D3655">
              <w:rPr>
                <w:b/>
                <w:bCs/>
                <w:noProof/>
                <w:lang w:val="en-AU"/>
              </w:rPr>
              <w:t xml:space="preserve"> Build a </w:t>
            </w:r>
            <w:r w:rsidR="00BB42AC" w:rsidRPr="002D3655">
              <w:rPr>
                <w:b/>
                <w:bCs/>
                <w:noProof/>
                <w:lang w:val="en-AU"/>
              </w:rPr>
              <w:t>splash page</w:t>
            </w:r>
          </w:p>
        </w:tc>
        <w:tc>
          <w:tcPr>
            <w:tcW w:w="6804" w:type="dxa"/>
          </w:tcPr>
          <w:p w14:paraId="06CA6A8F" w14:textId="7F4C93DF" w:rsidR="00457517" w:rsidRPr="00B174D1" w:rsidRDefault="7FD0A0B3" w:rsidP="00612AE9">
            <w:pPr>
              <w:pStyle w:val="VCAAtablecondensed"/>
            </w:pPr>
            <w:r w:rsidRPr="00C04C3D">
              <w:t>Folio</w:t>
            </w:r>
            <w:r w:rsidR="00A47298" w:rsidRPr="00AA3D53">
              <w:rPr>
                <w:rStyle w:val="Strong"/>
                <w:b w:val="0"/>
                <w:bCs w:val="0"/>
              </w:rPr>
              <w:t xml:space="preserve"> –</w:t>
            </w:r>
            <w:r>
              <w:t xml:space="preserve"> </w:t>
            </w:r>
            <w:r w:rsidR="7D506C9A">
              <w:t>Students design and build a splash page for an online business or gaming company using HTML and CSS. They explain how web content is structured and styled to achieve the desired outcome. Students embed compressed video and audio files into their splash page and report on compression techniques used.</w:t>
            </w:r>
          </w:p>
        </w:tc>
        <w:tc>
          <w:tcPr>
            <w:tcW w:w="850" w:type="dxa"/>
          </w:tcPr>
          <w:p w14:paraId="1E66A7B3" w14:textId="73805770" w:rsidR="00457517" w:rsidRPr="00B174D1" w:rsidRDefault="002A64AD" w:rsidP="00612AE9">
            <w:pPr>
              <w:pStyle w:val="VCAAtablecondensed"/>
            </w:pPr>
            <w:r>
              <w:t>3,</w:t>
            </w:r>
            <w:r w:rsidR="00F06E68">
              <w:t xml:space="preserve"> </w:t>
            </w:r>
            <w:r>
              <w:t>4</w:t>
            </w:r>
          </w:p>
        </w:tc>
      </w:tr>
      <w:tr w:rsidR="00457517" w:rsidRPr="00202DEA" w14:paraId="42403295" w14:textId="77777777" w:rsidTr="481CB7C7">
        <w:tc>
          <w:tcPr>
            <w:tcW w:w="3256" w:type="dxa"/>
            <w:vAlign w:val="center"/>
          </w:tcPr>
          <w:p w14:paraId="1812EA3A" w14:textId="6E834DA8" w:rsidR="00457517" w:rsidRPr="002D3655" w:rsidRDefault="3964B7B1" w:rsidP="00612AE9">
            <w:pPr>
              <w:pStyle w:val="VCAAtablecondensed"/>
              <w:rPr>
                <w:b/>
                <w:bCs/>
                <w:noProof/>
                <w:lang w:val="en-AU"/>
              </w:rPr>
            </w:pPr>
            <w:r w:rsidRPr="002D3655">
              <w:rPr>
                <w:b/>
                <w:bCs/>
                <w:noProof/>
                <w:lang w:val="en-AU"/>
              </w:rPr>
              <w:t>9.3</w:t>
            </w:r>
            <w:r w:rsidR="03DAA77B" w:rsidRPr="002D3655">
              <w:rPr>
                <w:b/>
                <w:bCs/>
                <w:noProof/>
                <w:lang w:val="en-AU"/>
              </w:rPr>
              <w:t xml:space="preserve"> Audience </w:t>
            </w:r>
            <w:r w:rsidR="00BB42AC" w:rsidRPr="002D3655">
              <w:rPr>
                <w:b/>
                <w:bCs/>
                <w:noProof/>
                <w:lang w:val="en-AU"/>
              </w:rPr>
              <w:t>trends</w:t>
            </w:r>
          </w:p>
        </w:tc>
        <w:tc>
          <w:tcPr>
            <w:tcW w:w="6804" w:type="dxa"/>
          </w:tcPr>
          <w:p w14:paraId="28B0704A" w14:textId="481C237A" w:rsidR="00457517" w:rsidRPr="00B174D1" w:rsidRDefault="251EB509" w:rsidP="00612AE9">
            <w:pPr>
              <w:pStyle w:val="VCAAtablecondensed"/>
            </w:pPr>
            <w:r w:rsidRPr="00C04C3D">
              <w:t>Report</w:t>
            </w:r>
            <w:r w:rsidR="00A47298" w:rsidRPr="00AA3D53">
              <w:rPr>
                <w:rStyle w:val="Strong"/>
                <w:b w:val="0"/>
                <w:bCs w:val="0"/>
              </w:rPr>
              <w:t xml:space="preserve"> –</w:t>
            </w:r>
            <w:r>
              <w:t xml:space="preserve"> Students submit a report</w:t>
            </w:r>
            <w:r w:rsidR="0D0E9AFA">
              <w:t xml:space="preserve"> about a target audience that includes </w:t>
            </w:r>
            <w:r>
              <w:t xml:space="preserve">spreadsheets and data </w:t>
            </w:r>
            <w:proofErr w:type="spellStart"/>
            <w:r>
              <w:t>visuali</w:t>
            </w:r>
            <w:r w:rsidR="0D0E9AFA">
              <w:t>sation</w:t>
            </w:r>
            <w:r>
              <w:t>s</w:t>
            </w:r>
            <w:proofErr w:type="spellEnd"/>
            <w:r w:rsidR="0D0E9AFA">
              <w:t>. The report will draw conclusions about a target audience and include a model database o</w:t>
            </w:r>
            <w:r w:rsidR="1570BB7E">
              <w:t>f</w:t>
            </w:r>
            <w:r w:rsidR="0D0E9AFA">
              <w:t xml:space="preserve"> prospect</w:t>
            </w:r>
            <w:r w:rsidR="1BA988F5">
              <w:t>ive</w:t>
            </w:r>
            <w:r w:rsidR="0D0E9AFA">
              <w:t xml:space="preserve"> clients</w:t>
            </w:r>
            <w:r w:rsidR="1570BB7E">
              <w:t xml:space="preserve"> and </w:t>
            </w:r>
            <w:r w:rsidR="006801A8">
              <w:t xml:space="preserve">predictions of successful product lines </w:t>
            </w:r>
            <w:r w:rsidR="1570BB7E">
              <w:t>based on queries</w:t>
            </w:r>
            <w:r w:rsidR="0D0E9AFA">
              <w:t>.</w:t>
            </w:r>
          </w:p>
        </w:tc>
        <w:tc>
          <w:tcPr>
            <w:tcW w:w="850" w:type="dxa"/>
          </w:tcPr>
          <w:p w14:paraId="13D089B9" w14:textId="7F9C6BEF" w:rsidR="00457517" w:rsidRPr="00B174D1" w:rsidRDefault="002A64AD" w:rsidP="00612AE9">
            <w:pPr>
              <w:pStyle w:val="VCAAtablecondensed"/>
            </w:pPr>
            <w:r>
              <w:t>5,</w:t>
            </w:r>
            <w:r w:rsidR="00F06E68">
              <w:t xml:space="preserve"> </w:t>
            </w:r>
            <w:r>
              <w:t>6</w:t>
            </w:r>
          </w:p>
        </w:tc>
      </w:tr>
      <w:tr w:rsidR="006B57AF" w:rsidRPr="00202DEA" w14:paraId="34360DC2" w14:textId="77777777" w:rsidTr="481CB7C7">
        <w:tc>
          <w:tcPr>
            <w:tcW w:w="3256" w:type="dxa"/>
            <w:vAlign w:val="center"/>
          </w:tcPr>
          <w:p w14:paraId="5D13CB3D" w14:textId="375D618A" w:rsidR="006B57AF" w:rsidRPr="002D3655" w:rsidRDefault="37DF9F14" w:rsidP="00612AE9">
            <w:pPr>
              <w:pStyle w:val="VCAAtablecondensed"/>
              <w:rPr>
                <w:b/>
                <w:bCs/>
                <w:noProof/>
                <w:lang w:val="en-AU"/>
              </w:rPr>
            </w:pPr>
            <w:r w:rsidRPr="002D3655">
              <w:rPr>
                <w:b/>
                <w:bCs/>
                <w:noProof/>
                <w:lang w:val="en-AU"/>
              </w:rPr>
              <w:t>9.4</w:t>
            </w:r>
            <w:r w:rsidR="03DAA77B" w:rsidRPr="002D3655">
              <w:rPr>
                <w:b/>
                <w:bCs/>
                <w:noProof/>
                <w:lang w:val="en-AU"/>
              </w:rPr>
              <w:t xml:space="preserve"> Should we use AI?</w:t>
            </w:r>
          </w:p>
        </w:tc>
        <w:tc>
          <w:tcPr>
            <w:tcW w:w="6804" w:type="dxa"/>
          </w:tcPr>
          <w:p w14:paraId="5B68CAC9" w14:textId="153EC4F1" w:rsidR="00EE4B3E" w:rsidRPr="00B174D1" w:rsidRDefault="19B467B5" w:rsidP="004B0CD0">
            <w:pPr>
              <w:pStyle w:val="VCAAtablecondensed"/>
            </w:pPr>
            <w:r w:rsidRPr="00C04C3D">
              <w:t xml:space="preserve">Collaborative </w:t>
            </w:r>
            <w:r w:rsidR="00611E8C">
              <w:t>p</w:t>
            </w:r>
            <w:r w:rsidR="00611E8C" w:rsidRPr="00C04C3D">
              <w:t>resentation</w:t>
            </w:r>
            <w:r w:rsidR="00A47298" w:rsidRPr="00AA3D53">
              <w:rPr>
                <w:rStyle w:val="Strong"/>
                <w:b w:val="0"/>
                <w:bCs w:val="0"/>
              </w:rPr>
              <w:t xml:space="preserve"> –</w:t>
            </w:r>
            <w:r>
              <w:t xml:space="preserve"> </w:t>
            </w:r>
            <w:r w:rsidR="5B4F6207">
              <w:t>S</w:t>
            </w:r>
            <w:r>
              <w:t>tudent</w:t>
            </w:r>
            <w:r w:rsidR="5B4F6207">
              <w:t xml:space="preserve"> groups</w:t>
            </w:r>
            <w:r>
              <w:t xml:space="preserve"> </w:t>
            </w:r>
            <w:r w:rsidR="0E36EB32">
              <w:t>use project management</w:t>
            </w:r>
            <w:r w:rsidR="1570BB7E">
              <w:t xml:space="preserve"> tools</w:t>
            </w:r>
            <w:r w:rsidR="6CAB5507">
              <w:t>, account for risks and responsibilities</w:t>
            </w:r>
            <w:r w:rsidR="003234BF">
              <w:t>,</w:t>
            </w:r>
            <w:r w:rsidR="0E36EB32">
              <w:t xml:space="preserve"> and apply privacy principl</w:t>
            </w:r>
            <w:r w:rsidR="003234BF">
              <w:t>e</w:t>
            </w:r>
            <w:r w:rsidR="0E36EB32">
              <w:t xml:space="preserve">s to </w:t>
            </w:r>
            <w:r w:rsidR="70CEEBC7">
              <w:t xml:space="preserve">submit </w:t>
            </w:r>
            <w:r>
              <w:t xml:space="preserve">a </w:t>
            </w:r>
            <w:r w:rsidR="5B4F6207">
              <w:t xml:space="preserve">presentation that evaluates the ethics of using </w:t>
            </w:r>
            <w:r w:rsidR="0CEF61AB">
              <w:t>a</w:t>
            </w:r>
            <w:r w:rsidR="5B4F6207">
              <w:t xml:space="preserve">rtificial </w:t>
            </w:r>
            <w:r w:rsidR="470CF601">
              <w:t>i</w:t>
            </w:r>
            <w:r w:rsidR="5B4F6207">
              <w:t>ntelligence.</w:t>
            </w:r>
          </w:p>
        </w:tc>
        <w:tc>
          <w:tcPr>
            <w:tcW w:w="850" w:type="dxa"/>
          </w:tcPr>
          <w:p w14:paraId="5E3862E0" w14:textId="0C2B5EC6" w:rsidR="006B57AF" w:rsidRPr="00B174D1" w:rsidRDefault="002A64AD" w:rsidP="00612AE9">
            <w:pPr>
              <w:pStyle w:val="VCAAtablecondensed"/>
            </w:pPr>
            <w:r>
              <w:t>7,</w:t>
            </w:r>
            <w:r w:rsidR="00F06E68">
              <w:t xml:space="preserve"> </w:t>
            </w:r>
            <w:r>
              <w:t>8,</w:t>
            </w:r>
            <w:r w:rsidR="00F06E68">
              <w:t xml:space="preserve"> </w:t>
            </w:r>
            <w:r>
              <w:t>9</w:t>
            </w:r>
          </w:p>
        </w:tc>
      </w:tr>
      <w:tr w:rsidR="006B57AF" w:rsidRPr="00202DEA" w14:paraId="25759527" w14:textId="77777777" w:rsidTr="481CB7C7">
        <w:tc>
          <w:tcPr>
            <w:tcW w:w="3256" w:type="dxa"/>
            <w:vAlign w:val="center"/>
          </w:tcPr>
          <w:p w14:paraId="5A8799AA" w14:textId="30D54676" w:rsidR="006B57AF" w:rsidRPr="002D3655" w:rsidRDefault="09EBAB0D" w:rsidP="00612AE9">
            <w:pPr>
              <w:pStyle w:val="VCAAtablecondensed"/>
              <w:rPr>
                <w:b/>
                <w:bCs/>
                <w:noProof/>
                <w:lang w:val="en-AU"/>
              </w:rPr>
            </w:pPr>
            <w:r w:rsidRPr="002D3655">
              <w:rPr>
                <w:b/>
                <w:bCs/>
                <w:noProof/>
                <w:lang w:val="en-AU"/>
              </w:rPr>
              <w:t>10.1</w:t>
            </w:r>
            <w:r w:rsidR="1EDB43B3" w:rsidRPr="002D3655">
              <w:rPr>
                <w:b/>
                <w:bCs/>
                <w:noProof/>
                <w:lang w:val="en-AU"/>
              </w:rPr>
              <w:t xml:space="preserve"> Game </w:t>
            </w:r>
            <w:r w:rsidR="00BB42AC" w:rsidRPr="002D3655">
              <w:rPr>
                <w:b/>
                <w:bCs/>
                <w:noProof/>
                <w:lang w:val="en-AU"/>
              </w:rPr>
              <w:t xml:space="preserve">investigation </w:t>
            </w:r>
            <w:r w:rsidR="1EDB43B3" w:rsidRPr="002D3655">
              <w:rPr>
                <w:b/>
                <w:bCs/>
                <w:noProof/>
                <w:lang w:val="en-AU"/>
              </w:rPr>
              <w:t xml:space="preserve">and </w:t>
            </w:r>
            <w:r w:rsidR="00BB42AC" w:rsidRPr="002D3655">
              <w:rPr>
                <w:b/>
                <w:bCs/>
                <w:noProof/>
                <w:lang w:val="en-AU"/>
              </w:rPr>
              <w:t>design</w:t>
            </w:r>
          </w:p>
        </w:tc>
        <w:tc>
          <w:tcPr>
            <w:tcW w:w="6804" w:type="dxa"/>
          </w:tcPr>
          <w:p w14:paraId="498BC73E" w14:textId="07C4505E" w:rsidR="003234BF" w:rsidRDefault="7B78FFA1" w:rsidP="00411A4D">
            <w:pPr>
              <w:pStyle w:val="VCAAtablecondensed"/>
            </w:pPr>
            <w:r w:rsidRPr="00C04C3D">
              <w:t>Report</w:t>
            </w:r>
            <w:r w:rsidR="00A47298" w:rsidRPr="00AA3D53">
              <w:rPr>
                <w:rStyle w:val="Strong"/>
                <w:b w:val="0"/>
                <w:bCs w:val="0"/>
              </w:rPr>
              <w:t xml:space="preserve"> –</w:t>
            </w:r>
            <w:r w:rsidR="030011BC">
              <w:t xml:space="preserve"> Students submit functional and non-functional requirements for a </w:t>
            </w:r>
            <w:r w:rsidR="00051001">
              <w:t>2</w:t>
            </w:r>
            <w:r w:rsidR="030011BC">
              <w:t xml:space="preserve">-player game. </w:t>
            </w:r>
          </w:p>
          <w:p w14:paraId="1F1EF842" w14:textId="7F3041DC" w:rsidR="006B57AF" w:rsidRPr="00B174D1" w:rsidRDefault="030011BC" w:rsidP="00411A4D">
            <w:pPr>
              <w:pStyle w:val="VCAAtablecondensed"/>
            </w:pPr>
            <w:r w:rsidRPr="00C04C3D">
              <w:rPr>
                <w:noProof/>
              </w:rPr>
              <w:t xml:space="preserve">Folio and </w:t>
            </w:r>
            <w:r w:rsidR="0064752E">
              <w:rPr>
                <w:noProof/>
              </w:rPr>
              <w:t>r</w:t>
            </w:r>
            <w:r w:rsidR="0064752E" w:rsidRPr="00C04C3D">
              <w:rPr>
                <w:noProof/>
              </w:rPr>
              <w:t>eport</w:t>
            </w:r>
            <w:r w:rsidR="0064752E" w:rsidRPr="00AA3D53">
              <w:rPr>
                <w:rStyle w:val="Strong"/>
                <w:b w:val="0"/>
                <w:bCs w:val="0"/>
              </w:rPr>
              <w:t xml:space="preserve"> </w:t>
            </w:r>
            <w:r w:rsidR="00A47298" w:rsidRPr="00AA3D53">
              <w:rPr>
                <w:rStyle w:val="Strong"/>
                <w:b w:val="0"/>
                <w:bCs w:val="0"/>
              </w:rPr>
              <w:t>–</w:t>
            </w:r>
            <w:r w:rsidRPr="481CB7C7">
              <w:rPr>
                <w:noProof/>
              </w:rPr>
              <w:t xml:space="preserve"> Students submit </w:t>
            </w:r>
            <w:r w:rsidR="7B9AF2F7" w:rsidRPr="481CB7C7">
              <w:rPr>
                <w:noProof/>
              </w:rPr>
              <w:t>user interface</w:t>
            </w:r>
            <w:r w:rsidRPr="481CB7C7">
              <w:rPr>
                <w:noProof/>
              </w:rPr>
              <w:t xml:space="preserve"> designs to demonstrate the gameplay and report on how they evaluated the best design.</w:t>
            </w:r>
          </w:p>
        </w:tc>
        <w:tc>
          <w:tcPr>
            <w:tcW w:w="850" w:type="dxa"/>
          </w:tcPr>
          <w:p w14:paraId="0226CC3B" w14:textId="4FDFE092" w:rsidR="006B57AF" w:rsidRPr="00B174D1" w:rsidRDefault="002A64AD" w:rsidP="00612AE9">
            <w:pPr>
              <w:pStyle w:val="VCAAtablecondensed"/>
            </w:pPr>
            <w:r>
              <w:t>10,</w:t>
            </w:r>
            <w:r w:rsidR="00F06E68">
              <w:t xml:space="preserve"> </w:t>
            </w:r>
            <w:r>
              <w:t>12</w:t>
            </w:r>
          </w:p>
        </w:tc>
      </w:tr>
      <w:tr w:rsidR="00EF3218" w:rsidRPr="00202DEA" w14:paraId="39B5D35D" w14:textId="77777777" w:rsidTr="481CB7C7">
        <w:tc>
          <w:tcPr>
            <w:tcW w:w="3256" w:type="dxa"/>
            <w:vAlign w:val="center"/>
          </w:tcPr>
          <w:p w14:paraId="604A0295" w14:textId="795B90A0" w:rsidR="00EF3218" w:rsidRPr="002D3655" w:rsidRDefault="426EE640" w:rsidP="00612AE9">
            <w:pPr>
              <w:pStyle w:val="VCAAtablecondensed"/>
              <w:rPr>
                <w:b/>
                <w:bCs/>
                <w:noProof/>
                <w:lang w:val="en-AU"/>
              </w:rPr>
            </w:pPr>
            <w:r w:rsidRPr="002D3655">
              <w:rPr>
                <w:b/>
                <w:bCs/>
                <w:noProof/>
                <w:lang w:val="en-AU"/>
              </w:rPr>
              <w:t>10.2</w:t>
            </w:r>
            <w:r w:rsidR="1EDB43B3" w:rsidRPr="002D3655">
              <w:rPr>
                <w:b/>
                <w:bCs/>
                <w:noProof/>
                <w:lang w:val="en-AU"/>
              </w:rPr>
              <w:t xml:space="preserve"> Game </w:t>
            </w:r>
            <w:r w:rsidR="00BB42AC" w:rsidRPr="002D3655">
              <w:rPr>
                <w:b/>
                <w:bCs/>
                <w:noProof/>
                <w:lang w:val="en-AU"/>
              </w:rPr>
              <w:t>logic</w:t>
            </w:r>
          </w:p>
        </w:tc>
        <w:tc>
          <w:tcPr>
            <w:tcW w:w="6804" w:type="dxa"/>
          </w:tcPr>
          <w:p w14:paraId="1251F10A" w14:textId="58D7EE98" w:rsidR="00EF3218" w:rsidRPr="00B174D1" w:rsidRDefault="030011BC" w:rsidP="00612AE9">
            <w:pPr>
              <w:pStyle w:val="VCAAtablecondensed"/>
            </w:pPr>
            <w:r w:rsidRPr="00C04C3D">
              <w:t>Folio</w:t>
            </w:r>
            <w:r w:rsidR="00A47298" w:rsidRPr="00AA3D53">
              <w:rPr>
                <w:rStyle w:val="Strong"/>
                <w:b w:val="0"/>
                <w:bCs w:val="0"/>
              </w:rPr>
              <w:t xml:space="preserve"> –</w:t>
            </w:r>
            <w:r>
              <w:t xml:space="preserve"> Students submit </w:t>
            </w:r>
            <w:r w:rsidR="3F93E105">
              <w:t>a series of algorithms that demonstrate</w:t>
            </w:r>
            <w:r w:rsidR="4727A8D8">
              <w:t xml:space="preserve"> the</w:t>
            </w:r>
            <w:r w:rsidR="3F93E105">
              <w:t xml:space="preserve"> logic of</w:t>
            </w:r>
            <w:r w:rsidR="4727A8D8">
              <w:t xml:space="preserve"> a</w:t>
            </w:r>
            <w:r w:rsidR="3F93E105">
              <w:t xml:space="preserve"> game.</w:t>
            </w:r>
            <w:r w:rsidR="4727A8D8">
              <w:t xml:space="preserve"> They submit evidence </w:t>
            </w:r>
            <w:r w:rsidR="27D73119">
              <w:t>of validation by comparing their algorithm output against a range of test case</w:t>
            </w:r>
            <w:r w:rsidR="4E1AE75B">
              <w:t>s</w:t>
            </w:r>
            <w:r w:rsidR="4727A8D8">
              <w:t>.</w:t>
            </w:r>
          </w:p>
        </w:tc>
        <w:tc>
          <w:tcPr>
            <w:tcW w:w="850" w:type="dxa"/>
          </w:tcPr>
          <w:p w14:paraId="6C98B71D" w14:textId="433AFF29" w:rsidR="00EF3218" w:rsidRPr="00B174D1" w:rsidRDefault="696EC360" w:rsidP="00612AE9">
            <w:pPr>
              <w:pStyle w:val="VCAAtablecondensed"/>
            </w:pPr>
            <w:r>
              <w:t>11</w:t>
            </w:r>
          </w:p>
        </w:tc>
      </w:tr>
      <w:tr w:rsidR="00EF3218" w:rsidRPr="00202DEA" w14:paraId="548CFE9A" w14:textId="77777777" w:rsidTr="481CB7C7">
        <w:tc>
          <w:tcPr>
            <w:tcW w:w="3256" w:type="dxa"/>
            <w:vAlign w:val="center"/>
          </w:tcPr>
          <w:p w14:paraId="598BA28F" w14:textId="48C851AC" w:rsidR="00EF3218" w:rsidRPr="002D3655" w:rsidRDefault="38C75581" w:rsidP="00612AE9">
            <w:pPr>
              <w:pStyle w:val="VCAAtablecondensed"/>
              <w:rPr>
                <w:b/>
                <w:bCs/>
                <w:noProof/>
                <w:lang w:val="en-AU"/>
              </w:rPr>
            </w:pPr>
            <w:r w:rsidRPr="002D3655">
              <w:rPr>
                <w:b/>
                <w:bCs/>
                <w:noProof/>
                <w:lang w:val="en-AU"/>
              </w:rPr>
              <w:t>10.3</w:t>
            </w:r>
            <w:r w:rsidR="1EDB43B3" w:rsidRPr="002D3655">
              <w:rPr>
                <w:b/>
                <w:bCs/>
                <w:noProof/>
                <w:lang w:val="en-AU"/>
              </w:rPr>
              <w:t xml:space="preserve"> Program the </w:t>
            </w:r>
            <w:r w:rsidR="00BB42AC" w:rsidRPr="002D3655">
              <w:rPr>
                <w:b/>
                <w:bCs/>
                <w:noProof/>
                <w:lang w:val="en-AU"/>
              </w:rPr>
              <w:t>game</w:t>
            </w:r>
          </w:p>
        </w:tc>
        <w:tc>
          <w:tcPr>
            <w:tcW w:w="6804" w:type="dxa"/>
          </w:tcPr>
          <w:p w14:paraId="5CE8272E" w14:textId="47F1FD97" w:rsidR="00EF3218" w:rsidRPr="00B174D1" w:rsidRDefault="67DC1F79" w:rsidP="00235EB0">
            <w:pPr>
              <w:pStyle w:val="VCAAtablecondensed"/>
            </w:pPr>
            <w:r w:rsidRPr="00C04C3D">
              <w:t>Folio</w:t>
            </w:r>
            <w:r w:rsidR="00A47298" w:rsidRPr="00AA3D53">
              <w:rPr>
                <w:rStyle w:val="Strong"/>
                <w:b w:val="0"/>
                <w:bCs w:val="0"/>
              </w:rPr>
              <w:t xml:space="preserve"> –</w:t>
            </w:r>
            <w:r w:rsidR="160D414C">
              <w:t xml:space="preserve"> </w:t>
            </w:r>
            <w:r w:rsidR="160D414C" w:rsidRPr="481CB7C7">
              <w:rPr>
                <w:noProof/>
              </w:rPr>
              <w:t xml:space="preserve">Students submit working program </w:t>
            </w:r>
            <w:r w:rsidR="4974906A" w:rsidRPr="481CB7C7">
              <w:rPr>
                <w:noProof/>
              </w:rPr>
              <w:t xml:space="preserve">modules </w:t>
            </w:r>
            <w:r w:rsidR="160D414C" w:rsidRPr="481CB7C7">
              <w:rPr>
                <w:noProof/>
              </w:rPr>
              <w:t>that demonstrate their ability to implement algorithms</w:t>
            </w:r>
            <w:r w:rsidR="4974906A" w:rsidRPr="481CB7C7">
              <w:rPr>
                <w:noProof/>
              </w:rPr>
              <w:t xml:space="preserve"> to produce a </w:t>
            </w:r>
            <w:r w:rsidR="00612A84">
              <w:rPr>
                <w:noProof/>
              </w:rPr>
              <w:t>2</w:t>
            </w:r>
            <w:r w:rsidR="00A783BB" w:rsidRPr="481CB7C7">
              <w:rPr>
                <w:noProof/>
              </w:rPr>
              <w:t>-</w:t>
            </w:r>
            <w:r w:rsidR="4974906A" w:rsidRPr="481CB7C7">
              <w:rPr>
                <w:noProof/>
              </w:rPr>
              <w:t>person guessing game using an object-or</w:t>
            </w:r>
            <w:r w:rsidR="003234BF">
              <w:rPr>
                <w:noProof/>
              </w:rPr>
              <w:t>i</w:t>
            </w:r>
            <w:r w:rsidR="4974906A" w:rsidRPr="481CB7C7">
              <w:rPr>
                <w:noProof/>
              </w:rPr>
              <w:t>ented programming language</w:t>
            </w:r>
            <w:r w:rsidR="160D414C" w:rsidRPr="481CB7C7">
              <w:rPr>
                <w:noProof/>
              </w:rPr>
              <w:t>. They submit evidence of</w:t>
            </w:r>
            <w:r w:rsidR="4974906A" w:rsidRPr="481CB7C7">
              <w:rPr>
                <w:noProof/>
              </w:rPr>
              <w:t xml:space="preserve"> </w:t>
            </w:r>
            <w:r w:rsidR="160D414C" w:rsidRPr="481CB7C7">
              <w:rPr>
                <w:noProof/>
              </w:rPr>
              <w:t>debugging the key features of their program.</w:t>
            </w:r>
          </w:p>
        </w:tc>
        <w:tc>
          <w:tcPr>
            <w:tcW w:w="850" w:type="dxa"/>
          </w:tcPr>
          <w:p w14:paraId="51340ABE" w14:textId="5C750E2A" w:rsidR="00EF3218" w:rsidRPr="00B174D1" w:rsidRDefault="002A64AD" w:rsidP="00612AE9">
            <w:pPr>
              <w:pStyle w:val="VCAAtablecondensed"/>
            </w:pPr>
            <w:r>
              <w:t>13</w:t>
            </w:r>
          </w:p>
        </w:tc>
      </w:tr>
      <w:tr w:rsidR="006B57AF" w:rsidRPr="00202DEA" w14:paraId="43FE54E9" w14:textId="77777777" w:rsidTr="481CB7C7">
        <w:tc>
          <w:tcPr>
            <w:tcW w:w="3256" w:type="dxa"/>
            <w:vAlign w:val="center"/>
          </w:tcPr>
          <w:p w14:paraId="50B2EBE7" w14:textId="3A7640C9" w:rsidR="006B57AF" w:rsidRPr="002D3655" w:rsidRDefault="259D1D3B" w:rsidP="00612AE9">
            <w:pPr>
              <w:pStyle w:val="VCAAtablecondensed"/>
              <w:rPr>
                <w:b/>
                <w:bCs/>
                <w:noProof/>
                <w:lang w:val="en-AU"/>
              </w:rPr>
            </w:pPr>
            <w:r w:rsidRPr="002D3655">
              <w:rPr>
                <w:b/>
                <w:bCs/>
                <w:noProof/>
                <w:lang w:val="en-AU"/>
              </w:rPr>
              <w:t>10.4</w:t>
            </w:r>
            <w:r w:rsidR="1EDB43B3" w:rsidRPr="002D3655">
              <w:rPr>
                <w:b/>
                <w:bCs/>
                <w:noProof/>
                <w:lang w:val="en-AU"/>
              </w:rPr>
              <w:t xml:space="preserve"> Evaluation</w:t>
            </w:r>
          </w:p>
        </w:tc>
        <w:tc>
          <w:tcPr>
            <w:tcW w:w="6804" w:type="dxa"/>
          </w:tcPr>
          <w:p w14:paraId="7B10D435" w14:textId="50AEDFA9" w:rsidR="006B57AF" w:rsidRPr="00B174D1" w:rsidRDefault="12C05C4E" w:rsidP="003F4C41">
            <w:pPr>
              <w:pStyle w:val="VCAAtablecondensed"/>
            </w:pPr>
            <w:r w:rsidRPr="00C04C3D">
              <w:t>Report</w:t>
            </w:r>
            <w:r w:rsidR="00A47298" w:rsidRPr="00AA3D53">
              <w:rPr>
                <w:rStyle w:val="Strong"/>
                <w:b w:val="0"/>
                <w:bCs w:val="0"/>
              </w:rPr>
              <w:t xml:space="preserve"> –</w:t>
            </w:r>
            <w:r>
              <w:t xml:space="preserve"> Students evaluate their game</w:t>
            </w:r>
            <w:r w:rsidR="2FB6EB34">
              <w:t xml:space="preserve"> </w:t>
            </w:r>
            <w:r w:rsidR="67EDF046">
              <w:t>and</w:t>
            </w:r>
            <w:r>
              <w:t xml:space="preserve"> peers’ games </w:t>
            </w:r>
            <w:r w:rsidR="178323BB">
              <w:t>against requirement</w:t>
            </w:r>
            <w:r w:rsidR="64C0BAA9">
              <w:t>s</w:t>
            </w:r>
            <w:r w:rsidR="178323BB">
              <w:t xml:space="preserve"> and </w:t>
            </w:r>
            <w:r w:rsidR="10E12570">
              <w:t xml:space="preserve">design </w:t>
            </w:r>
            <w:r w:rsidR="178323BB">
              <w:t xml:space="preserve">criteria. They </w:t>
            </w:r>
            <w:r>
              <w:t>present their conclusions</w:t>
            </w:r>
            <w:r w:rsidR="178323BB">
              <w:t xml:space="preserve"> and report on opportunities for further innovation</w:t>
            </w:r>
            <w:r>
              <w:t>.</w:t>
            </w:r>
          </w:p>
        </w:tc>
        <w:tc>
          <w:tcPr>
            <w:tcW w:w="850" w:type="dxa"/>
          </w:tcPr>
          <w:p w14:paraId="4FA9E68B" w14:textId="3FC94859" w:rsidR="006B57AF" w:rsidRPr="00B174D1" w:rsidRDefault="002A64AD" w:rsidP="00612AE9">
            <w:pPr>
              <w:pStyle w:val="VCAAtablecondensed"/>
            </w:pPr>
            <w:r>
              <w:t>14</w:t>
            </w:r>
          </w:p>
        </w:tc>
      </w:tr>
    </w:tbl>
    <w:p w14:paraId="66B1B7ED" w14:textId="7701CE0C" w:rsidR="00924BB0" w:rsidRDefault="7717CBFA" w:rsidP="00F81091">
      <w:pPr>
        <w:pStyle w:val="Heading1"/>
        <w:spacing w:before="120"/>
      </w:pPr>
      <w:r>
        <w:t>Analysis</w:t>
      </w:r>
      <w:r w:rsidR="00F1DC9B">
        <w:t xml:space="preserve"> of </w:t>
      </w:r>
      <w:r w:rsidR="00331579">
        <w:t>curriculum coverage</w:t>
      </w:r>
    </w:p>
    <w:tbl>
      <w:tblPr>
        <w:tblStyle w:val="TableGrid"/>
        <w:tblW w:w="10915" w:type="dxa"/>
        <w:tblInd w:w="-5" w:type="dxa"/>
        <w:tblLook w:val="04A0" w:firstRow="1" w:lastRow="0" w:firstColumn="1" w:lastColumn="0" w:noHBand="0" w:noVBand="1"/>
        <w:tblCaption w:val="Text box for Analysis of curriculum coverage"/>
      </w:tblPr>
      <w:tblGrid>
        <w:gridCol w:w="10915"/>
      </w:tblGrid>
      <w:tr w:rsidR="00E27EE4" w14:paraId="4003B2AF" w14:textId="77777777" w:rsidTr="00BB42AC">
        <w:trPr>
          <w:trHeight w:val="300"/>
        </w:trPr>
        <w:tc>
          <w:tcPr>
            <w:tcW w:w="1091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EastAsia"/>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0413CE21" w14:textId="1C8B5F8A"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The following questions could be used as prompts for the analysis process:</w:t>
                    </w:r>
                  </w:p>
                  <w:p w14:paraId="06D78BF4" w14:textId="619B01B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77C25C7E" w:rsidR="00DA1804" w:rsidRPr="00DA1804" w:rsidRDefault="63525382"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1848C944">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r w:rsidR="0D3937B0">
                      <w:rPr>
                        <w:rFonts w:eastAsia="Times New Roman"/>
                        <w:noProof/>
                        <w:color w:val="808080" w:themeColor="background1" w:themeShade="80"/>
                        <w:kern w:val="22"/>
                        <w:lang w:val="en-AU" w:eastAsia="ja-JP"/>
                      </w:rPr>
                      <w:t xml:space="preserve"> </w:t>
                    </w:r>
                    <w:r w:rsidR="74A7F29D" w:rsidRPr="009F6A22">
                      <w:rPr>
                        <w:rFonts w:eastAsia="Times New Roman"/>
                        <w:noProof/>
                        <w:color w:val="auto"/>
                        <w:kern w:val="22"/>
                        <w:lang w:val="en-AU" w:eastAsia="ja-JP"/>
                      </w:rPr>
                      <w:t xml:space="preserve">Yes, </w:t>
                    </w:r>
                    <w:r w:rsidR="74A7F29D">
                      <w:rPr>
                        <w:rFonts w:eastAsia="Times New Roman"/>
                        <w:noProof/>
                        <w:color w:val="auto"/>
                        <w:kern w:val="22"/>
                        <w:lang w:val="en-AU" w:eastAsia="ja-JP"/>
                      </w:rPr>
                      <w:t>all the achievement standard</w:t>
                    </w:r>
                    <w:r w:rsidR="00042CD5">
                      <w:rPr>
                        <w:rFonts w:eastAsia="Times New Roman"/>
                        <w:noProof/>
                        <w:color w:val="auto"/>
                        <w:kern w:val="22"/>
                        <w:lang w:val="en-AU" w:eastAsia="ja-JP"/>
                      </w:rPr>
                      <w:t xml:space="preserve"> sentence</w:t>
                    </w:r>
                    <w:r w:rsidR="74A7F29D">
                      <w:rPr>
                        <w:rFonts w:eastAsia="Times New Roman"/>
                        <w:noProof/>
                        <w:color w:val="auto"/>
                        <w:kern w:val="22"/>
                        <w:lang w:val="en-AU" w:eastAsia="ja-JP"/>
                      </w:rPr>
                      <w:t xml:space="preserve">s </w:t>
                    </w:r>
                    <w:r w:rsidR="74A7F29D" w:rsidRPr="009F6A22">
                      <w:rPr>
                        <w:rFonts w:eastAsia="Times New Roman"/>
                        <w:noProof/>
                        <w:color w:val="auto"/>
                        <w:kern w:val="22"/>
                        <w:lang w:val="en-AU" w:eastAsia="ja-JP"/>
                      </w:rPr>
                      <w:t xml:space="preserve">have been covered in the </w:t>
                    </w:r>
                    <w:r w:rsidR="0083631A">
                      <w:rPr>
                        <w:rFonts w:eastAsia="Times New Roman"/>
                        <w:noProof/>
                        <w:color w:val="auto"/>
                        <w:kern w:val="22"/>
                        <w:lang w:val="en-AU" w:eastAsia="ja-JP"/>
                      </w:rPr>
                      <w:t>2</w:t>
                    </w:r>
                    <w:r w:rsidR="5EC7F2A8" w:rsidRPr="009F6A22">
                      <w:rPr>
                        <w:rFonts w:eastAsia="Times New Roman"/>
                        <w:noProof/>
                        <w:color w:val="auto"/>
                        <w:kern w:val="22"/>
                        <w:lang w:val="en-AU" w:eastAsia="ja-JP"/>
                      </w:rPr>
                      <w:t>-y</w:t>
                    </w:r>
                    <w:r w:rsidR="74A7F29D" w:rsidRPr="009F6A22">
                      <w:rPr>
                        <w:rFonts w:eastAsia="Times New Roman"/>
                        <w:noProof/>
                        <w:color w:val="auto"/>
                        <w:kern w:val="22"/>
                        <w:lang w:val="en-AU" w:eastAsia="ja-JP"/>
                      </w:rPr>
                      <w:t>ear band.</w:t>
                    </w:r>
                  </w:p>
                  <w:p w14:paraId="45EA12D6" w14:textId="07EA8375" w:rsidR="00C87B7E" w:rsidRDefault="63525382"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r w:rsidR="0D3937B0">
                      <w:rPr>
                        <w:rFonts w:eastAsia="Times New Roman"/>
                        <w:noProof/>
                        <w:color w:val="808080" w:themeColor="background1" w:themeShade="80"/>
                        <w:kern w:val="22"/>
                        <w:lang w:val="en-AU" w:eastAsia="ja-JP"/>
                      </w:rPr>
                      <w:t xml:space="preserve"> </w:t>
                    </w:r>
                    <w:r w:rsidR="74A7F29D" w:rsidRPr="009F6A22">
                      <w:rPr>
                        <w:rFonts w:eastAsia="Times New Roman"/>
                        <w:noProof/>
                        <w:color w:val="auto"/>
                        <w:kern w:val="22"/>
                        <w:lang w:val="en-AU" w:eastAsia="ja-JP"/>
                      </w:rPr>
                      <w:t>Yes</w:t>
                    </w:r>
                    <w:r w:rsidR="0052692D">
                      <w:rPr>
                        <w:rFonts w:eastAsia="Times New Roman"/>
                        <w:noProof/>
                        <w:color w:val="auto"/>
                        <w:kern w:val="22"/>
                        <w:lang w:val="en-AU" w:eastAsia="ja-JP"/>
                      </w:rPr>
                      <w:t>,</w:t>
                    </w:r>
                    <w:r w:rsidR="74A7F29D" w:rsidRPr="009F6A22">
                      <w:rPr>
                        <w:rFonts w:eastAsia="Times New Roman"/>
                        <w:noProof/>
                        <w:color w:val="auto"/>
                        <w:kern w:val="22"/>
                        <w:lang w:val="en-AU" w:eastAsia="ja-JP"/>
                      </w:rPr>
                      <w:t xml:space="preserve"> all the content descriptions have been covered</w:t>
                    </w:r>
                    <w:r w:rsidR="74A7F29D">
                      <w:rPr>
                        <w:rFonts w:eastAsia="Times New Roman"/>
                        <w:noProof/>
                        <w:color w:val="auto"/>
                        <w:kern w:val="22"/>
                        <w:lang w:val="en-AU" w:eastAsia="ja-JP"/>
                      </w:rPr>
                      <w:t xml:space="preserve"> in the </w:t>
                    </w:r>
                    <w:r w:rsidR="00C87B7E">
                      <w:rPr>
                        <w:rFonts w:eastAsia="Times New Roman"/>
                        <w:noProof/>
                        <w:color w:val="auto"/>
                        <w:kern w:val="22"/>
                        <w:lang w:val="en-AU" w:eastAsia="ja-JP"/>
                      </w:rPr>
                      <w:t>2</w:t>
                    </w:r>
                    <w:r w:rsidR="4DE8990E">
                      <w:rPr>
                        <w:rFonts w:eastAsia="Times New Roman"/>
                        <w:noProof/>
                        <w:color w:val="auto"/>
                        <w:kern w:val="22"/>
                        <w:lang w:val="en-AU" w:eastAsia="ja-JP"/>
                      </w:rPr>
                      <w:t>-</w:t>
                    </w:r>
                    <w:r w:rsidR="74A7F29D">
                      <w:rPr>
                        <w:rFonts w:eastAsia="Times New Roman"/>
                        <w:noProof/>
                        <w:color w:val="auto"/>
                        <w:kern w:val="22"/>
                        <w:lang w:val="en-AU" w:eastAsia="ja-JP"/>
                      </w:rPr>
                      <w:t xml:space="preserve">year band. </w:t>
                    </w:r>
                  </w:p>
                  <w:p w14:paraId="7D818988" w14:textId="043A26AB" w:rsidR="00DA1804" w:rsidRPr="00DA1804" w:rsidRDefault="63525382"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r w:rsidR="0D3937B0">
                      <w:rPr>
                        <w:rFonts w:eastAsia="Times New Roman"/>
                        <w:noProof/>
                        <w:color w:val="808080" w:themeColor="background1" w:themeShade="80"/>
                        <w:kern w:val="22"/>
                        <w:lang w:val="en-AU" w:eastAsia="ja-JP"/>
                      </w:rPr>
                      <w:t xml:space="preserve"> </w:t>
                    </w:r>
                    <w:r w:rsidR="74A7F29D">
                      <w:rPr>
                        <w:rFonts w:eastAsia="Times New Roman"/>
                        <w:noProof/>
                        <w:color w:val="auto"/>
                        <w:kern w:val="22"/>
                        <w:lang w:val="en-AU" w:eastAsia="ja-JP"/>
                      </w:rPr>
                      <w:t>There are no gaps in the content description coverage</w:t>
                    </w:r>
                    <w:r w:rsidR="7EA94F55">
                      <w:rPr>
                        <w:rFonts w:eastAsia="Times New Roman"/>
                        <w:noProof/>
                        <w:color w:val="auto"/>
                        <w:kern w:val="22"/>
                        <w:lang w:val="en-AU" w:eastAsia="ja-JP"/>
                      </w:rPr>
                      <w:t>.</w:t>
                    </w:r>
                  </w:p>
                  <w:p w14:paraId="6D861107" w14:textId="2DF29ED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52692D">
                      <w:rPr>
                        <w:rFonts w:eastAsia="Times New Roman"/>
                        <w:noProof/>
                        <w:color w:val="808080" w:themeColor="background1" w:themeShade="80"/>
                        <w:kern w:val="22"/>
                        <w:lang w:val="en-AU" w:eastAsia="ja-JP"/>
                      </w:rPr>
                      <w:t>‘</w:t>
                    </w:r>
                    <w:r w:rsidRPr="00DA1804">
                      <w:rPr>
                        <w:rFonts w:eastAsia="Times New Roman"/>
                        <w:noProof/>
                        <w:color w:val="808080" w:themeColor="background1" w:themeShade="80"/>
                        <w:kern w:val="22"/>
                        <w:lang w:val="en-AU" w:eastAsia="ja-JP"/>
                      </w:rPr>
                      <w:t>Assessment</w:t>
                    </w:r>
                    <w:r w:rsidR="0052692D">
                      <w:rPr>
                        <w:rFonts w:eastAsia="Times New Roman"/>
                        <w:noProof/>
                        <w:color w:val="808080" w:themeColor="background1" w:themeShade="80"/>
                        <w:kern w:val="22"/>
                        <w:lang w:val="en-AU" w:eastAsia="ja-JP"/>
                      </w:rPr>
                      <w:t>’</w:t>
                    </w:r>
                    <w:r w:rsidRPr="00DA1804">
                      <w:rPr>
                        <w:rFonts w:eastAsia="Times New Roman"/>
                        <w:noProof/>
                        <w:color w:val="808080" w:themeColor="background1" w:themeShade="80"/>
                        <w:kern w:val="22"/>
                        <w:lang w:val="en-AU" w:eastAsia="ja-JP"/>
                      </w:rPr>
                      <w:t xml:space="preserve"> table:</w:t>
                    </w:r>
                  </w:p>
                  <w:p w14:paraId="19A95854" w14:textId="2FAE06E0" w:rsidR="00A42441" w:rsidRDefault="63525382"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006875D8">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 xml:space="preserve">been addressed appropriately? </w:t>
                    </w:r>
                    <w:r w:rsidR="74A7F29D">
                      <w:rPr>
                        <w:rFonts w:eastAsia="Times New Roman"/>
                        <w:noProof/>
                        <w:color w:val="auto"/>
                        <w:kern w:val="22"/>
                        <w:lang w:val="en-AU" w:eastAsia="ja-JP"/>
                      </w:rPr>
                      <w:t>Yes</w:t>
                    </w:r>
                    <w:r w:rsidR="0052692D">
                      <w:rPr>
                        <w:rFonts w:eastAsia="Times New Roman"/>
                        <w:noProof/>
                        <w:color w:val="auto"/>
                        <w:kern w:val="22"/>
                        <w:lang w:val="en-AU" w:eastAsia="ja-JP"/>
                      </w:rPr>
                      <w:t>,</w:t>
                    </w:r>
                    <w:r w:rsidR="74A7F29D">
                      <w:rPr>
                        <w:rFonts w:eastAsia="Times New Roman"/>
                        <w:noProof/>
                        <w:color w:val="auto"/>
                        <w:kern w:val="22"/>
                        <w:lang w:val="en-AU" w:eastAsia="ja-JP"/>
                      </w:rPr>
                      <w:t xml:space="preserve"> each achievement standard</w:t>
                    </w:r>
                    <w:r w:rsidR="006875D8">
                      <w:rPr>
                        <w:rFonts w:eastAsia="Times New Roman"/>
                        <w:noProof/>
                        <w:color w:val="auto"/>
                        <w:kern w:val="22"/>
                        <w:lang w:val="en-AU" w:eastAsia="ja-JP"/>
                      </w:rPr>
                      <w:t xml:space="preserve"> sentence</w:t>
                    </w:r>
                    <w:r w:rsidR="74A7F29D">
                      <w:rPr>
                        <w:rFonts w:eastAsia="Times New Roman"/>
                        <w:noProof/>
                        <w:color w:val="auto"/>
                        <w:kern w:val="22"/>
                        <w:lang w:val="en-AU" w:eastAsia="ja-JP"/>
                      </w:rPr>
                      <w:t xml:space="preserve"> has been addressed appropriately in the assessment table.</w:t>
                    </w:r>
                  </w:p>
                  <w:p w14:paraId="4B483134" w14:textId="38CCFDD8" w:rsidR="00DA1804" w:rsidRPr="00DA1804" w:rsidRDefault="63525382"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achievement standard coverage?</w:t>
                    </w:r>
                    <w:r w:rsidR="0D3937B0">
                      <w:rPr>
                        <w:rFonts w:eastAsia="Times New Roman"/>
                        <w:noProof/>
                        <w:color w:val="808080" w:themeColor="background1" w:themeShade="80"/>
                        <w:kern w:val="22"/>
                        <w:lang w:val="en-AU" w:eastAsia="ja-JP"/>
                      </w:rPr>
                      <w:t xml:space="preserve"> </w:t>
                    </w:r>
                    <w:r w:rsidR="74A7F29D" w:rsidRPr="009F6A22">
                      <w:rPr>
                        <w:rFonts w:eastAsia="Times New Roman"/>
                        <w:noProof/>
                        <w:color w:val="auto"/>
                        <w:kern w:val="22"/>
                        <w:lang w:val="en-AU" w:eastAsia="ja-JP"/>
                      </w:rPr>
                      <w:t xml:space="preserve">There are no gaps in the acheivement </w:t>
                    </w:r>
                    <w:r w:rsidR="000561B0" w:rsidRPr="009F6A22">
                      <w:rPr>
                        <w:rFonts w:eastAsia="Times New Roman"/>
                        <w:noProof/>
                        <w:color w:val="auto"/>
                        <w:kern w:val="22"/>
                        <w:lang w:val="en-AU" w:eastAsia="ja-JP"/>
                      </w:rPr>
                      <w:t>standard</w:t>
                    </w:r>
                    <w:r w:rsidR="000561B0">
                      <w:rPr>
                        <w:rFonts w:eastAsia="Times New Roman"/>
                        <w:noProof/>
                        <w:color w:val="auto"/>
                        <w:kern w:val="22"/>
                        <w:lang w:val="en-AU" w:eastAsia="ja-JP"/>
                      </w:rPr>
                      <w:t xml:space="preserve"> coverage</w:t>
                    </w:r>
                    <w:r w:rsidR="000561B0" w:rsidRPr="009F6A22">
                      <w:rPr>
                        <w:rFonts w:eastAsia="Times New Roman"/>
                        <w:noProof/>
                        <w:color w:val="auto"/>
                        <w:kern w:val="22"/>
                        <w:lang w:val="en-AU" w:eastAsia="ja-JP"/>
                      </w:rPr>
                      <w:t xml:space="preserve"> </w:t>
                    </w:r>
                    <w:r w:rsidR="74A7F29D" w:rsidRPr="009F6A22">
                      <w:rPr>
                        <w:rFonts w:eastAsia="Times New Roman"/>
                        <w:noProof/>
                        <w:color w:val="auto"/>
                        <w:kern w:val="22"/>
                        <w:lang w:val="en-AU" w:eastAsia="ja-JP"/>
                      </w:rPr>
                      <w:t xml:space="preserve">across the </w:t>
                    </w:r>
                    <w:r w:rsidR="0052692D">
                      <w:rPr>
                        <w:rFonts w:eastAsia="Times New Roman"/>
                        <w:noProof/>
                        <w:color w:val="auto"/>
                        <w:kern w:val="22"/>
                        <w:lang w:val="en-AU" w:eastAsia="ja-JP"/>
                      </w:rPr>
                      <w:t>2</w:t>
                    </w:r>
                    <w:r w:rsidR="24CD0ED5" w:rsidRPr="009F6A22">
                      <w:rPr>
                        <w:rFonts w:eastAsia="Times New Roman"/>
                        <w:noProof/>
                        <w:color w:val="auto"/>
                        <w:kern w:val="22"/>
                        <w:lang w:val="en-AU" w:eastAsia="ja-JP"/>
                      </w:rPr>
                      <w:t>-</w:t>
                    </w:r>
                    <w:r w:rsidR="74A7F29D" w:rsidRPr="009F6A22">
                      <w:rPr>
                        <w:rFonts w:eastAsia="Times New Roman"/>
                        <w:noProof/>
                        <w:color w:val="auto"/>
                        <w:kern w:val="22"/>
                        <w:lang w:val="en-AU" w:eastAsia="ja-JP"/>
                      </w:rPr>
                      <w:t>year band. If a student chose not to pursue a Digital Technolog</w:t>
                    </w:r>
                    <w:r w:rsidR="74A7F29D">
                      <w:rPr>
                        <w:rFonts w:eastAsia="Times New Roman"/>
                        <w:noProof/>
                        <w:color w:val="auto"/>
                        <w:kern w:val="22"/>
                        <w:lang w:val="en-AU" w:eastAsia="ja-JP"/>
                      </w:rPr>
                      <w:t>ies</w:t>
                    </w:r>
                    <w:r w:rsidR="74A7F29D" w:rsidRPr="009F6A22">
                      <w:rPr>
                        <w:rFonts w:eastAsia="Times New Roman"/>
                        <w:noProof/>
                        <w:color w:val="auto"/>
                        <w:kern w:val="22"/>
                        <w:lang w:val="en-AU" w:eastAsia="ja-JP"/>
                      </w:rPr>
                      <w:t xml:space="preserve"> elective at Year 10</w:t>
                    </w:r>
                    <w:r w:rsidR="0052692D">
                      <w:rPr>
                        <w:rFonts w:eastAsia="Times New Roman"/>
                        <w:noProof/>
                        <w:color w:val="auto"/>
                        <w:kern w:val="22"/>
                        <w:lang w:val="en-AU" w:eastAsia="ja-JP"/>
                      </w:rPr>
                      <w:t>,</w:t>
                    </w:r>
                    <w:r w:rsidR="74A7F29D" w:rsidRPr="009F6A22">
                      <w:rPr>
                        <w:rFonts w:eastAsia="Times New Roman"/>
                        <w:noProof/>
                        <w:color w:val="auto"/>
                        <w:kern w:val="22"/>
                        <w:lang w:val="en-AU" w:eastAsia="ja-JP"/>
                      </w:rPr>
                      <w:t xml:space="preserve"> they would only be exposed to </w:t>
                    </w:r>
                    <w:r w:rsidR="00FF3335" w:rsidRPr="25A73D8A">
                      <w:rPr>
                        <w:rFonts w:eastAsia="Times New Roman"/>
                        <w:noProof/>
                        <w:color w:val="auto"/>
                        <w:lang w:val="en-AU" w:eastAsia="ja-JP"/>
                      </w:rPr>
                      <w:t xml:space="preserve">achievement </w:t>
                    </w:r>
                    <w:r w:rsidR="74A7F29D" w:rsidRPr="009F6A22">
                      <w:rPr>
                        <w:rFonts w:eastAsia="Times New Roman"/>
                        <w:noProof/>
                        <w:color w:val="auto"/>
                        <w:kern w:val="22"/>
                        <w:lang w:val="en-AU" w:eastAsia="ja-JP"/>
                      </w:rPr>
                      <w:t>standard</w:t>
                    </w:r>
                    <w:r w:rsidR="00042CD5" w:rsidRPr="25A73D8A">
                      <w:rPr>
                        <w:rFonts w:eastAsia="Times New Roman"/>
                        <w:noProof/>
                        <w:color w:val="auto"/>
                        <w:lang w:val="en-AU" w:eastAsia="ja-JP"/>
                      </w:rPr>
                      <w:t xml:space="preserve"> sentence</w:t>
                    </w:r>
                    <w:r w:rsidR="74A7F29D" w:rsidRPr="009F6A22">
                      <w:rPr>
                        <w:rFonts w:eastAsia="Times New Roman"/>
                        <w:noProof/>
                        <w:color w:val="auto"/>
                        <w:kern w:val="22"/>
                        <w:lang w:val="en-AU" w:eastAsia="ja-JP"/>
                      </w:rPr>
                      <w:t>s 1</w:t>
                    </w:r>
                    <w:r w:rsidR="008B3B7E">
                      <w:rPr>
                        <w:rFonts w:eastAsia="Times New Roman"/>
                        <w:noProof/>
                        <w:color w:val="auto"/>
                        <w:kern w:val="22"/>
                        <w:lang w:val="en-AU" w:eastAsia="ja-JP"/>
                      </w:rPr>
                      <w:t>–</w:t>
                    </w:r>
                    <w:r w:rsidR="74A7F29D" w:rsidRPr="009F6A22">
                      <w:rPr>
                        <w:rFonts w:eastAsia="Times New Roman"/>
                        <w:noProof/>
                        <w:color w:val="auto"/>
                        <w:kern w:val="22"/>
                        <w:lang w:val="en-AU" w:eastAsia="ja-JP"/>
                      </w:rPr>
                      <w:t xml:space="preserve">9. </w:t>
                    </w:r>
                    <w:r w:rsidR="74A7F29D">
                      <w:rPr>
                        <w:rFonts w:eastAsia="Times New Roman"/>
                        <w:noProof/>
                        <w:color w:val="auto"/>
                        <w:kern w:val="22"/>
                        <w:lang w:val="en-AU" w:eastAsia="ja-JP"/>
                      </w:rPr>
                      <w:t>The alternative is to try to cover 14 achievement standard</w:t>
                    </w:r>
                    <w:r w:rsidR="00042CD5" w:rsidRPr="25A73D8A">
                      <w:rPr>
                        <w:rFonts w:eastAsia="Times New Roman"/>
                        <w:noProof/>
                        <w:color w:val="auto"/>
                        <w:lang w:val="en-AU" w:eastAsia="ja-JP"/>
                      </w:rPr>
                      <w:t xml:space="preserve"> sentence</w:t>
                    </w:r>
                    <w:r w:rsidR="74A7F29D">
                      <w:rPr>
                        <w:rFonts w:eastAsia="Times New Roman"/>
                        <w:noProof/>
                        <w:color w:val="auto"/>
                        <w:kern w:val="22"/>
                        <w:lang w:val="en-AU" w:eastAsia="ja-JP"/>
                      </w:rPr>
                      <w:t>s in</w:t>
                    </w:r>
                    <w:r w:rsidR="00CA38D1" w:rsidRPr="25A73D8A">
                      <w:rPr>
                        <w:rFonts w:eastAsia="Times New Roman"/>
                        <w:noProof/>
                        <w:color w:val="auto"/>
                        <w:lang w:val="en-AU" w:eastAsia="ja-JP"/>
                      </w:rPr>
                      <w:t xml:space="preserve"> </w:t>
                    </w:r>
                    <w:r w:rsidR="7DA28E8E">
                      <w:rPr>
                        <w:rFonts w:eastAsia="Times New Roman"/>
                        <w:noProof/>
                        <w:color w:val="auto"/>
                        <w:kern w:val="22"/>
                        <w:lang w:val="en-AU" w:eastAsia="ja-JP"/>
                      </w:rPr>
                      <w:t>one</w:t>
                    </w:r>
                    <w:r w:rsidR="00CA38D1" w:rsidRPr="25A73D8A">
                      <w:rPr>
                        <w:rFonts w:eastAsia="Times New Roman"/>
                        <w:noProof/>
                        <w:color w:val="auto"/>
                        <w:lang w:val="en-AU" w:eastAsia="ja-JP"/>
                      </w:rPr>
                      <w:t xml:space="preserve"> </w:t>
                    </w:r>
                    <w:r w:rsidR="74A7F29D">
                      <w:rPr>
                        <w:rFonts w:eastAsia="Times New Roman"/>
                        <w:noProof/>
                        <w:color w:val="auto"/>
                        <w:kern w:val="22"/>
                        <w:lang w:val="en-AU" w:eastAsia="ja-JP"/>
                      </w:rPr>
                      <w:t xml:space="preserve">semester at Year 9. This is </w:t>
                    </w:r>
                    <w:r w:rsidR="00270594">
                      <w:rPr>
                        <w:rFonts w:eastAsia="Times New Roman"/>
                        <w:noProof/>
                        <w:color w:val="auto"/>
                        <w:kern w:val="22"/>
                        <w:lang w:val="en-AU" w:eastAsia="ja-JP"/>
                      </w:rPr>
                      <w:t>insufficient</w:t>
                    </w:r>
                    <w:r w:rsidR="74A7F29D">
                      <w:rPr>
                        <w:rFonts w:eastAsia="Times New Roman"/>
                        <w:noProof/>
                        <w:color w:val="auto"/>
                        <w:kern w:val="22"/>
                        <w:lang w:val="en-AU" w:eastAsia="ja-JP"/>
                      </w:rPr>
                      <w:t xml:space="preserve"> time for students to develop the depth of skills required to demonstrate </w:t>
                    </w:r>
                    <w:r w:rsidR="008D5E6F">
                      <w:rPr>
                        <w:rFonts w:eastAsia="Times New Roman"/>
                        <w:noProof/>
                        <w:color w:val="auto"/>
                        <w:kern w:val="22"/>
                        <w:lang w:val="en-AU" w:eastAsia="ja-JP"/>
                      </w:rPr>
                      <w:t>full coverage</w:t>
                    </w:r>
                    <w:r w:rsidR="74A7F29D">
                      <w:rPr>
                        <w:rFonts w:eastAsia="Times New Roman"/>
                        <w:noProof/>
                        <w:color w:val="auto"/>
                        <w:kern w:val="22"/>
                        <w:lang w:val="en-AU" w:eastAsia="ja-JP"/>
                      </w:rPr>
                      <w:t xml:space="preserve"> of the </w:t>
                    </w:r>
                    <w:r w:rsidR="008D5E6F">
                      <w:rPr>
                        <w:rFonts w:eastAsia="Times New Roman"/>
                        <w:noProof/>
                        <w:color w:val="auto"/>
                        <w:kern w:val="22"/>
                        <w:lang w:val="en-AU" w:eastAsia="ja-JP"/>
                      </w:rPr>
                      <w:t>Levels 9 and 10 achievement standard</w:t>
                    </w:r>
                    <w:r w:rsidR="74A7F29D">
                      <w:rPr>
                        <w:rFonts w:eastAsia="Times New Roman"/>
                        <w:noProof/>
                        <w:color w:val="auto"/>
                        <w:kern w:val="22"/>
                        <w:lang w:val="en-AU" w:eastAsia="ja-JP"/>
                      </w:rPr>
                      <w:t>.</w:t>
                    </w:r>
                  </w:p>
                  <w:p w14:paraId="2B9474E1" w14:textId="0F186E68" w:rsidR="00DA1804" w:rsidRPr="00DA1804" w:rsidRDefault="63525382"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students had the opportunity to show evidence that they are progressing towards the achievement standard?</w:t>
                    </w:r>
                    <w:r w:rsidR="0D3937B0">
                      <w:rPr>
                        <w:rFonts w:eastAsia="Times New Roman"/>
                        <w:noProof/>
                        <w:color w:val="808080" w:themeColor="background1" w:themeShade="80"/>
                        <w:kern w:val="22"/>
                        <w:lang w:val="en-AU" w:eastAsia="ja-JP"/>
                      </w:rPr>
                      <w:t xml:space="preserve"> </w:t>
                    </w:r>
                    <w:r w:rsidR="0D3937B0" w:rsidRPr="00C04C3D">
                      <w:rPr>
                        <w:rFonts w:eastAsia="Times New Roman"/>
                        <w:noProof/>
                        <w:kern w:val="22"/>
                        <w:lang w:val="en-AU" w:eastAsia="ja-JP"/>
                      </w:rPr>
                      <w:t>Yes</w:t>
                    </w:r>
                    <w:r w:rsidR="7770CED8" w:rsidRPr="00C04C3D">
                      <w:rPr>
                        <w:rFonts w:eastAsia="Times New Roman"/>
                        <w:noProof/>
                        <w:kern w:val="22"/>
                        <w:lang w:val="en-AU" w:eastAsia="ja-JP"/>
                      </w:rPr>
                      <w:t>, the</w:t>
                    </w:r>
                    <w:r w:rsidRPr="00C04C3D">
                      <w:rPr>
                        <w:rFonts w:eastAsia="Times New Roman"/>
                        <w:noProof/>
                        <w:kern w:val="22"/>
                        <w:lang w:val="en-AU" w:eastAsia="ja-JP"/>
                      </w:rPr>
                      <w:t xml:space="preserve"> </w:t>
                    </w:r>
                    <w:r w:rsidR="0C7FECA9" w:rsidRPr="00C04C3D">
                      <w:rPr>
                        <w:rFonts w:eastAsia="Times New Roman"/>
                        <w:noProof/>
                        <w:kern w:val="22"/>
                        <w:lang w:val="en-AU" w:eastAsia="ja-JP"/>
                      </w:rPr>
                      <w:t>program and assessment task provide an opporunity for students to progress toward</w:t>
                    </w:r>
                    <w:r w:rsidR="3B0417C4" w:rsidRPr="00C04C3D">
                      <w:rPr>
                        <w:rFonts w:eastAsia="Times New Roman"/>
                        <w:noProof/>
                        <w:kern w:val="22"/>
                        <w:lang w:val="en-AU" w:eastAsia="ja-JP"/>
                      </w:rPr>
                      <w:t>s</w:t>
                    </w:r>
                    <w:r w:rsidR="0C7FECA9" w:rsidRPr="00C04C3D">
                      <w:rPr>
                        <w:rFonts w:eastAsia="Times New Roman"/>
                        <w:noProof/>
                        <w:kern w:val="22"/>
                        <w:lang w:val="en-AU" w:eastAsia="ja-JP"/>
                      </w:rPr>
                      <w:t xml:space="preserve"> the achievement standard.</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560E255D" w14:textId="13462170" w:rsidR="00EA5F24" w:rsidRDefault="63525382"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w:t>
                    </w:r>
                    <w:r w:rsidR="451E509A">
                      <w:rPr>
                        <w:rFonts w:eastAsia="Times New Roman"/>
                        <w:noProof/>
                        <w:color w:val="auto"/>
                        <w:kern w:val="22"/>
                        <w:lang w:val="en-AU" w:eastAsia="ja-JP"/>
                      </w:rPr>
                      <w:t>No, some content descriptions are unique to Digital Technologies and contain knowledge and skills that students sometimes struggle with</w:t>
                    </w:r>
                    <w:r w:rsidR="22D7AD40">
                      <w:rPr>
                        <w:rFonts w:eastAsia="Times New Roman"/>
                        <w:noProof/>
                        <w:color w:val="auto"/>
                        <w:kern w:val="22"/>
                        <w:lang w:val="en-AU" w:eastAsia="ja-JP"/>
                      </w:rPr>
                      <w:t>.</w:t>
                    </w:r>
                    <w:r w:rsidR="451E509A">
                      <w:rPr>
                        <w:rFonts w:eastAsia="Times New Roman"/>
                        <w:noProof/>
                        <w:color w:val="auto"/>
                        <w:kern w:val="22"/>
                        <w:lang w:val="en-AU" w:eastAsia="ja-JP"/>
                      </w:rPr>
                      <w:t xml:space="preserve"> </w:t>
                    </w:r>
                    <w:r w:rsidR="26FDA51C">
                      <w:rPr>
                        <w:rFonts w:eastAsia="Times New Roman"/>
                        <w:noProof/>
                        <w:color w:val="auto"/>
                        <w:kern w:val="22"/>
                        <w:lang w:val="en-AU" w:eastAsia="ja-JP"/>
                      </w:rPr>
                      <w:t>This</w:t>
                    </w:r>
                    <w:r w:rsidR="451E509A">
                      <w:rPr>
                        <w:rFonts w:eastAsia="Times New Roman"/>
                        <w:noProof/>
                        <w:color w:val="auto"/>
                        <w:kern w:val="22"/>
                        <w:lang w:val="en-AU" w:eastAsia="ja-JP"/>
                      </w:rPr>
                      <w:t xml:space="preserve"> require</w:t>
                    </w:r>
                    <w:r w:rsidR="78F49A69">
                      <w:rPr>
                        <w:rFonts w:eastAsia="Times New Roman"/>
                        <w:noProof/>
                        <w:color w:val="auto"/>
                        <w:kern w:val="22"/>
                        <w:lang w:val="en-AU" w:eastAsia="ja-JP"/>
                      </w:rPr>
                      <w:t>s</w:t>
                    </w:r>
                    <w:r w:rsidR="451E509A">
                      <w:rPr>
                        <w:rFonts w:eastAsia="Times New Roman"/>
                        <w:noProof/>
                        <w:color w:val="auto"/>
                        <w:kern w:val="22"/>
                        <w:lang w:val="en-AU" w:eastAsia="ja-JP"/>
                      </w:rPr>
                      <w:t xml:space="preserve"> a greater cogn</w:t>
                    </w:r>
                    <w:r w:rsidR="00442CB5">
                      <w:rPr>
                        <w:rFonts w:eastAsia="Times New Roman"/>
                        <w:noProof/>
                        <w:color w:val="auto"/>
                        <w:kern w:val="22"/>
                        <w:lang w:val="en-AU" w:eastAsia="ja-JP"/>
                      </w:rPr>
                      <w:t>i</w:t>
                    </w:r>
                    <w:r w:rsidR="451E509A">
                      <w:rPr>
                        <w:rFonts w:eastAsia="Times New Roman"/>
                        <w:noProof/>
                        <w:color w:val="auto"/>
                        <w:kern w:val="22"/>
                        <w:lang w:val="en-AU" w:eastAsia="ja-JP"/>
                      </w:rPr>
                      <w:t>tive load</w:t>
                    </w:r>
                    <w:r w:rsidR="7FDF69D4">
                      <w:rPr>
                        <w:rFonts w:eastAsia="Times New Roman"/>
                        <w:noProof/>
                        <w:color w:val="auto"/>
                        <w:kern w:val="22"/>
                        <w:lang w:val="en-AU" w:eastAsia="ja-JP"/>
                      </w:rPr>
                      <w:t>.</w:t>
                    </w:r>
                    <w:r w:rsidR="451E509A" w:rsidRPr="00DA1804">
                      <w:rPr>
                        <w:rFonts w:eastAsia="Times New Roman"/>
                        <w:noProof/>
                        <w:color w:val="808080" w:themeColor="background1" w:themeShade="80"/>
                        <w:kern w:val="22"/>
                        <w:lang w:val="en-AU" w:eastAsia="ja-JP"/>
                      </w:rPr>
                      <w:t xml:space="preserve"> </w:t>
                    </w:r>
                  </w:p>
                  <w:p w14:paraId="3493B4D8" w14:textId="519FDAA7" w:rsidR="00DA1804" w:rsidRPr="00DA1804" w:rsidRDefault="59451248"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r w:rsidR="70081446">
                      <w:rPr>
                        <w:rFonts w:eastAsia="Times New Roman"/>
                        <w:noProof/>
                        <w:color w:val="808080" w:themeColor="background1" w:themeShade="80"/>
                        <w:kern w:val="22"/>
                        <w:lang w:val="en-AU" w:eastAsia="ja-JP"/>
                      </w:rPr>
                      <w:t xml:space="preserve"> </w:t>
                    </w:r>
                    <w:r w:rsidR="56CD69C5">
                      <w:rPr>
                        <w:rFonts w:eastAsia="Times New Roman"/>
                        <w:noProof/>
                        <w:color w:val="auto"/>
                        <w:kern w:val="22"/>
                        <w:lang w:val="en-AU" w:eastAsia="ja-JP"/>
                      </w:rPr>
                      <w:t>No</w:t>
                    </w:r>
                    <w:r w:rsidR="7B4B6440" w:rsidRPr="2C7158B8">
                      <w:rPr>
                        <w:rFonts w:eastAsia="Times New Roman"/>
                        <w:noProof/>
                        <w:color w:val="auto"/>
                        <w:lang w:val="en-AU" w:eastAsia="ja-JP"/>
                      </w:rPr>
                      <w:t>,</w:t>
                    </w:r>
                    <w:r w:rsidR="56CD69C5">
                      <w:rPr>
                        <w:rFonts w:eastAsia="Times New Roman"/>
                        <w:noProof/>
                        <w:color w:val="auto"/>
                        <w:kern w:val="22"/>
                        <w:lang w:val="en-AU" w:eastAsia="ja-JP"/>
                      </w:rPr>
                      <w:t xml:space="preserve"> content descriptions and achievement standard</w:t>
                    </w:r>
                    <w:r w:rsidR="00042CD5">
                      <w:rPr>
                        <w:rFonts w:eastAsia="Times New Roman"/>
                        <w:noProof/>
                        <w:color w:val="auto"/>
                        <w:kern w:val="22"/>
                        <w:lang w:val="en-AU" w:eastAsia="ja-JP"/>
                      </w:rPr>
                      <w:t xml:space="preserve"> sentence</w:t>
                    </w:r>
                    <w:r w:rsidR="56CD69C5">
                      <w:rPr>
                        <w:rFonts w:eastAsia="Times New Roman"/>
                        <w:noProof/>
                        <w:color w:val="auto"/>
                        <w:kern w:val="22"/>
                        <w:lang w:val="en-AU" w:eastAsia="ja-JP"/>
                      </w:rPr>
                      <w:t xml:space="preserve">s are logically distributed across a </w:t>
                    </w:r>
                    <w:r w:rsidR="7B4B6440" w:rsidRPr="2C7158B8">
                      <w:rPr>
                        <w:rFonts w:eastAsia="Times New Roman"/>
                        <w:noProof/>
                        <w:color w:val="auto"/>
                        <w:lang w:val="en-AU" w:eastAsia="ja-JP"/>
                      </w:rPr>
                      <w:t>2</w:t>
                    </w:r>
                    <w:r w:rsidR="56CD69C5">
                      <w:rPr>
                        <w:rFonts w:eastAsia="Times New Roman"/>
                        <w:noProof/>
                        <w:color w:val="auto"/>
                        <w:kern w:val="22"/>
                        <w:lang w:val="en-AU" w:eastAsia="ja-JP"/>
                      </w:rPr>
                      <w:t xml:space="preserve">-year band. </w:t>
                    </w:r>
                    <w:r w:rsidR="001C6944">
                      <w:rPr>
                        <w:rFonts w:eastAsia="Times New Roman"/>
                        <w:noProof/>
                        <w:color w:val="auto"/>
                        <w:kern w:val="22"/>
                        <w:lang w:val="en-AU" w:eastAsia="ja-JP"/>
                      </w:rPr>
                      <w:t>The a</w:t>
                    </w:r>
                    <w:r w:rsidR="56CD69C5">
                      <w:rPr>
                        <w:rFonts w:eastAsia="Times New Roman"/>
                        <w:noProof/>
                        <w:color w:val="auto"/>
                        <w:kern w:val="22"/>
                        <w:lang w:val="en-AU" w:eastAsia="ja-JP"/>
                      </w:rPr>
                      <w:t>chievement standard</w:t>
                    </w:r>
                    <w:r w:rsidR="006306C9">
                      <w:rPr>
                        <w:rFonts w:eastAsia="Times New Roman"/>
                        <w:noProof/>
                        <w:color w:val="auto"/>
                        <w:kern w:val="22"/>
                        <w:lang w:val="en-AU" w:eastAsia="ja-JP"/>
                      </w:rPr>
                      <w:t xml:space="preserve"> </w:t>
                    </w:r>
                    <w:r w:rsidR="001C6944">
                      <w:rPr>
                        <w:rFonts w:eastAsia="Times New Roman"/>
                        <w:noProof/>
                        <w:color w:val="auto"/>
                        <w:kern w:val="22"/>
                        <w:lang w:val="en-AU" w:eastAsia="ja-JP"/>
                      </w:rPr>
                      <w:t xml:space="preserve">is </w:t>
                    </w:r>
                    <w:r w:rsidR="00253291">
                      <w:rPr>
                        <w:rFonts w:eastAsia="Times New Roman"/>
                        <w:noProof/>
                        <w:color w:val="auto"/>
                        <w:kern w:val="22"/>
                        <w:lang w:val="en-AU" w:eastAsia="ja-JP"/>
                      </w:rPr>
                      <w:t xml:space="preserve">asessed appropriately </w:t>
                    </w:r>
                    <w:r w:rsidR="001C6944">
                      <w:rPr>
                        <w:rFonts w:eastAsia="Times New Roman"/>
                        <w:noProof/>
                        <w:color w:val="auto"/>
                        <w:kern w:val="22"/>
                        <w:lang w:val="en-AU" w:eastAsia="ja-JP"/>
                      </w:rPr>
                      <w:t>through</w:t>
                    </w:r>
                    <w:r w:rsidR="00253291">
                      <w:rPr>
                        <w:rFonts w:eastAsia="Times New Roman"/>
                        <w:noProof/>
                        <w:color w:val="auto"/>
                        <w:kern w:val="22"/>
                        <w:lang w:val="en-AU" w:eastAsia="ja-JP"/>
                      </w:rPr>
                      <w:t xml:space="preserve"> the assessment tasks</w:t>
                    </w:r>
                    <w:r w:rsidR="56CD69C5">
                      <w:rPr>
                        <w:rFonts w:eastAsia="Times New Roman"/>
                        <w:noProof/>
                        <w:color w:val="auto"/>
                        <w:kern w:val="22"/>
                        <w:lang w:val="en-AU" w:eastAsia="ja-JP"/>
                      </w:rPr>
                      <w:t xml:space="preserve"> </w:t>
                    </w:r>
                    <w:r w:rsidR="00253291">
                      <w:rPr>
                        <w:rFonts w:eastAsia="Times New Roman"/>
                        <w:noProof/>
                        <w:color w:val="auto"/>
                        <w:kern w:val="22"/>
                        <w:lang w:val="en-AU" w:eastAsia="ja-JP"/>
                      </w:rPr>
                      <w:t>with</w:t>
                    </w:r>
                    <w:r w:rsidR="56CD69C5">
                      <w:rPr>
                        <w:rFonts w:eastAsia="Times New Roman"/>
                        <w:noProof/>
                        <w:color w:val="auto"/>
                        <w:kern w:val="22"/>
                        <w:lang w:val="en-AU" w:eastAsia="ja-JP"/>
                      </w:rPr>
                      <w:t xml:space="preserve"> no overlap.</w:t>
                    </w:r>
                    <w:r w:rsidR="00430716">
                      <w:rPr>
                        <w:rFonts w:eastAsia="Times New Roman"/>
                        <w:noProof/>
                        <w:color w:val="auto"/>
                        <w:kern w:val="22"/>
                        <w:lang w:val="en-AU" w:eastAsia="ja-JP"/>
                      </w:rPr>
                      <w:t xml:space="preserve"> </w:t>
                    </w:r>
                    <w:r w:rsidR="001C6944">
                      <w:rPr>
                        <w:rFonts w:eastAsia="Times New Roman"/>
                        <w:noProof/>
                        <w:color w:val="auto"/>
                        <w:kern w:val="22"/>
                        <w:lang w:val="en-AU" w:eastAsia="ja-JP"/>
                      </w:rPr>
                      <w:t>T</w:t>
                    </w:r>
                    <w:r w:rsidR="00430716">
                      <w:rPr>
                        <w:rFonts w:eastAsia="Times New Roman"/>
                        <w:noProof/>
                        <w:color w:val="auto"/>
                        <w:kern w:val="22"/>
                        <w:lang w:val="en-AU" w:eastAsia="ja-JP"/>
                      </w:rPr>
                      <w:t>here are opportunities for teachers to revisit content descriptions</w:t>
                    </w:r>
                    <w:r w:rsidR="005036D8">
                      <w:rPr>
                        <w:rFonts w:eastAsia="Times New Roman"/>
                        <w:noProof/>
                        <w:color w:val="auto"/>
                        <w:kern w:val="22"/>
                        <w:lang w:val="en-AU" w:eastAsia="ja-JP"/>
                      </w:rPr>
                      <w:t xml:space="preserve"> </w:t>
                    </w:r>
                    <w:r w:rsidR="003174BE">
                      <w:rPr>
                        <w:rFonts w:eastAsia="Times New Roman"/>
                        <w:noProof/>
                        <w:color w:val="auto"/>
                        <w:kern w:val="22"/>
                        <w:lang w:val="en-AU" w:eastAsia="ja-JP"/>
                      </w:rPr>
                      <w:t xml:space="preserve">across each unit </w:t>
                    </w:r>
                    <w:r w:rsidR="005036D8">
                      <w:rPr>
                        <w:rFonts w:eastAsia="Times New Roman"/>
                        <w:noProof/>
                        <w:color w:val="auto"/>
                        <w:kern w:val="22"/>
                        <w:lang w:val="en-AU" w:eastAsia="ja-JP"/>
                      </w:rPr>
                      <w:t>and review achievement standards through further formative assessment.</w:t>
                    </w:r>
                  </w:p>
                  <w:p w14:paraId="35D52BD9" w14:textId="5F1B26FE" w:rsidR="48C5B887" w:rsidRDefault="63525382" w:rsidP="00C04C3D">
                    <w:pPr>
                      <w:pStyle w:val="VCAAbody"/>
                      <w:numPr>
                        <w:ilvl w:val="0"/>
                        <w:numId w:val="9"/>
                      </w:numPr>
                    </w:pPr>
                    <w:r w:rsidRPr="00DA1804">
                      <w:rPr>
                        <w:rFonts w:eastAsia="Times New Roman"/>
                        <w:noProof/>
                        <w:color w:val="808080" w:themeColor="background1" w:themeShade="80"/>
                        <w:kern w:val="22"/>
                        <w:lang w:val="en-AU" w:eastAsia="ja-JP"/>
                      </w:rPr>
                      <w:t>Is anything being missed completely or given insufficient attention?</w:t>
                    </w:r>
                    <w:r w:rsidR="0C7FECA9">
                      <w:rPr>
                        <w:rFonts w:eastAsia="Times New Roman"/>
                        <w:noProof/>
                        <w:color w:val="808080" w:themeColor="background1" w:themeShade="80"/>
                        <w:kern w:val="22"/>
                        <w:lang w:val="en-AU" w:eastAsia="ja-JP"/>
                      </w:rPr>
                      <w:t xml:space="preserve"> </w:t>
                    </w:r>
                    <w:r w:rsidR="451E509A" w:rsidRPr="006F28B8">
                      <w:rPr>
                        <w:rFonts w:eastAsia="Times New Roman"/>
                        <w:noProof/>
                        <w:color w:val="auto"/>
                        <w:kern w:val="22"/>
                        <w:lang w:eastAsia="ja-JP"/>
                      </w:rPr>
                      <w:t xml:space="preserve">Nothing is missed completely or not given sufficient attention. The </w:t>
                    </w:r>
                    <w:r w:rsidR="00592967">
                      <w:rPr>
                        <w:rFonts w:eastAsia="Times New Roman"/>
                        <w:noProof/>
                        <w:color w:val="auto"/>
                        <w:kern w:val="22"/>
                        <w:lang w:eastAsia="ja-JP"/>
                      </w:rPr>
                      <w:t>8</w:t>
                    </w:r>
                    <w:r w:rsidR="00592967" w:rsidRPr="006F28B8">
                      <w:rPr>
                        <w:rFonts w:eastAsia="Times New Roman"/>
                        <w:noProof/>
                        <w:color w:val="auto"/>
                        <w:kern w:val="22"/>
                        <w:lang w:eastAsia="ja-JP"/>
                      </w:rPr>
                      <w:t xml:space="preserve"> </w:t>
                    </w:r>
                    <w:r w:rsidR="451E509A" w:rsidRPr="006F28B8">
                      <w:rPr>
                        <w:rFonts w:eastAsia="Times New Roman"/>
                        <w:noProof/>
                        <w:color w:val="auto"/>
                        <w:kern w:val="22"/>
                        <w:lang w:eastAsia="ja-JP"/>
                      </w:rPr>
                      <w:t xml:space="preserve">units of work have been designed to cover all </w:t>
                    </w:r>
                    <w:r w:rsidR="178B7FE6" w:rsidRPr="006F28B8">
                      <w:rPr>
                        <w:rFonts w:eastAsia="Times New Roman"/>
                        <w:noProof/>
                        <w:color w:val="auto"/>
                        <w:kern w:val="22"/>
                        <w:lang w:eastAsia="ja-JP"/>
                      </w:rPr>
                      <w:t xml:space="preserve">the </w:t>
                    </w:r>
                    <w:r w:rsidR="451E509A" w:rsidRPr="006F28B8">
                      <w:rPr>
                        <w:rFonts w:eastAsia="Times New Roman"/>
                        <w:noProof/>
                        <w:color w:val="auto"/>
                        <w:kern w:val="22"/>
                        <w:lang w:eastAsia="ja-JP"/>
                      </w:rPr>
                      <w:t>content descriptions and achievement standard</w:t>
                    </w:r>
                    <w:r w:rsidR="00042CD5">
                      <w:rPr>
                        <w:rFonts w:eastAsia="Times New Roman"/>
                        <w:noProof/>
                        <w:color w:val="auto"/>
                        <w:kern w:val="22"/>
                        <w:lang w:eastAsia="ja-JP"/>
                      </w:rPr>
                      <w:t xml:space="preserve"> sentence</w:t>
                    </w:r>
                    <w:r w:rsidR="32DDA176" w:rsidRPr="006F28B8">
                      <w:rPr>
                        <w:rFonts w:eastAsia="Times New Roman"/>
                        <w:noProof/>
                        <w:color w:val="auto"/>
                        <w:kern w:val="22"/>
                        <w:lang w:eastAsia="ja-JP"/>
                      </w:rPr>
                      <w:t>s</w:t>
                    </w:r>
                    <w:r w:rsidR="451E509A" w:rsidRPr="006F28B8">
                      <w:rPr>
                        <w:rFonts w:eastAsia="Times New Roman"/>
                        <w:noProof/>
                        <w:color w:val="auto"/>
                        <w:kern w:val="22"/>
                        <w:lang w:eastAsia="ja-JP"/>
                      </w:rPr>
                      <w:t xml:space="preserve"> of the band.</w:t>
                    </w:r>
                  </w:p>
                </w:sdtContent>
              </w:sdt>
            </w:sdtContent>
          </w:sdt>
        </w:tc>
      </w:tr>
    </w:tbl>
    <w:p w14:paraId="6F7F2213" w14:textId="66DD1C2E" w:rsidR="00AA4F5D" w:rsidRDefault="20ACA0F4" w:rsidP="007777D6">
      <w:pPr>
        <w:pStyle w:val="Heading1"/>
      </w:pPr>
      <w:r>
        <w:t xml:space="preserve">Next </w:t>
      </w:r>
      <w:r w:rsidR="00331579">
        <w:t>steps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25A73D8A">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EastAsia"/>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Content>
                  <w:p w14:paraId="27A4C5E0" w14:textId="2DF05421"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The following questions could be used as prompts for next steps:</w:t>
                    </w:r>
                  </w:p>
                  <w:p w14:paraId="0D6D5226" w14:textId="77D84C87" w:rsidR="00B52FAA" w:rsidRDefault="63525382" w:rsidP="00C04C3D">
                    <w:pPr>
                      <w:pStyle w:val="VCAAbody"/>
                      <w:numPr>
                        <w:ilvl w:val="0"/>
                        <w:numId w:val="10"/>
                      </w:numPr>
                      <w:ind w:left="318" w:hanging="318"/>
                      <w:rPr>
                        <w:rFonts w:eastAsia="Times New Roman"/>
                        <w:noProof/>
                        <w:color w:val="808080" w:themeColor="background1" w:themeShade="80"/>
                        <w:kern w:val="22"/>
                        <w:lang w:val="en-AU" w:eastAsia="ja-JP"/>
                      </w:rPr>
                    </w:pPr>
                    <w:r w:rsidRPr="00044C70">
                      <w:rPr>
                        <w:rFonts w:eastAsia="Times New Roman"/>
                        <w:noProof/>
                        <w:color w:val="808080" w:themeColor="background1" w:themeShade="80"/>
                        <w:kern w:val="22"/>
                        <w:lang w:val="en-AU" w:eastAsia="ja-JP"/>
                      </w:rPr>
                      <w:t>What implications would gaps in achievement standard coverage have on assessment?</w:t>
                    </w:r>
                    <w:r w:rsidR="0C7FECA9" w:rsidRPr="00044C70">
                      <w:rPr>
                        <w:rFonts w:eastAsia="Times New Roman"/>
                        <w:noProof/>
                        <w:color w:val="808080" w:themeColor="background1" w:themeShade="80"/>
                        <w:kern w:val="22"/>
                        <w:lang w:val="en-AU" w:eastAsia="ja-JP"/>
                      </w:rPr>
                      <w:t xml:space="preserve"> </w:t>
                    </w:r>
                    <w:r w:rsidR="451E509A" w:rsidRPr="00044C70">
                      <w:rPr>
                        <w:rFonts w:eastAsia="Times New Roman"/>
                        <w:noProof/>
                        <w:color w:val="auto"/>
                        <w:kern w:val="22"/>
                        <w:lang w:val="en-AU" w:eastAsia="ja-JP"/>
                      </w:rPr>
                      <w:t>If the intent of a content description was that students had to demonstrate a given skill and that skill was not taught or assessed</w:t>
                    </w:r>
                    <w:r w:rsidR="0A9B6BB5" w:rsidRPr="00044C70">
                      <w:rPr>
                        <w:rFonts w:eastAsia="Times New Roman"/>
                        <w:noProof/>
                        <w:color w:val="auto"/>
                        <w:kern w:val="22"/>
                        <w:lang w:val="en-AU" w:eastAsia="ja-JP"/>
                      </w:rPr>
                      <w:t>,</w:t>
                    </w:r>
                    <w:r w:rsidR="451E509A" w:rsidRPr="00044C70">
                      <w:rPr>
                        <w:rFonts w:eastAsia="Times New Roman"/>
                        <w:noProof/>
                        <w:color w:val="auto"/>
                        <w:kern w:val="22"/>
                        <w:lang w:val="en-AU" w:eastAsia="ja-JP"/>
                      </w:rPr>
                      <w:t xml:space="preserve"> the assessment for that unit of work would not be valid. A gap in </w:t>
                    </w:r>
                    <w:r w:rsidR="00042CD5">
                      <w:rPr>
                        <w:rFonts w:eastAsia="Times New Roman"/>
                        <w:noProof/>
                        <w:color w:val="auto"/>
                        <w:kern w:val="22"/>
                        <w:lang w:val="en-AU" w:eastAsia="ja-JP"/>
                      </w:rPr>
                      <w:t xml:space="preserve">coverage of </w:t>
                    </w:r>
                    <w:r w:rsidR="451E509A" w:rsidRPr="00044C70">
                      <w:rPr>
                        <w:rFonts w:eastAsia="Times New Roman"/>
                        <w:noProof/>
                        <w:color w:val="auto"/>
                        <w:kern w:val="22"/>
                        <w:lang w:val="en-AU" w:eastAsia="ja-JP"/>
                      </w:rPr>
                      <w:t>the achievement standard could have a more serious knock</w:t>
                    </w:r>
                    <w:r w:rsidR="177277F2" w:rsidRPr="00044C70">
                      <w:rPr>
                        <w:rFonts w:eastAsia="Times New Roman"/>
                        <w:noProof/>
                        <w:color w:val="auto"/>
                        <w:kern w:val="22"/>
                        <w:lang w:val="en-AU" w:eastAsia="ja-JP"/>
                      </w:rPr>
                      <w:t>-</w:t>
                    </w:r>
                    <w:r w:rsidR="451E509A" w:rsidRPr="00044C70">
                      <w:rPr>
                        <w:rFonts w:eastAsia="Times New Roman"/>
                        <w:noProof/>
                        <w:color w:val="auto"/>
                        <w:kern w:val="22"/>
                        <w:lang w:val="en-AU" w:eastAsia="ja-JP"/>
                      </w:rPr>
                      <w:t>on</w:t>
                    </w:r>
                    <w:r w:rsidR="00592967">
                      <w:rPr>
                        <w:rFonts w:eastAsia="Times New Roman"/>
                        <w:noProof/>
                        <w:color w:val="auto"/>
                        <w:kern w:val="22"/>
                        <w:lang w:val="en-AU" w:eastAsia="ja-JP"/>
                      </w:rPr>
                      <w:t xml:space="preserve"> </w:t>
                    </w:r>
                    <w:r w:rsidR="451E509A" w:rsidRPr="00044C70">
                      <w:rPr>
                        <w:rFonts w:eastAsia="Times New Roman"/>
                        <w:noProof/>
                        <w:color w:val="auto"/>
                        <w:kern w:val="22"/>
                        <w:lang w:val="en-AU" w:eastAsia="ja-JP"/>
                      </w:rPr>
                      <w:t>effect for a following unit of work. For example</w:t>
                    </w:r>
                    <w:r w:rsidR="00592967">
                      <w:rPr>
                        <w:rFonts w:eastAsia="Times New Roman"/>
                        <w:noProof/>
                        <w:color w:val="auto"/>
                        <w:kern w:val="22"/>
                        <w:lang w:val="en-AU" w:eastAsia="ja-JP"/>
                      </w:rPr>
                      <w:t>,</w:t>
                    </w:r>
                    <w:r w:rsidR="451E509A" w:rsidRPr="00044C70">
                      <w:rPr>
                        <w:rFonts w:eastAsia="Times New Roman"/>
                        <w:noProof/>
                        <w:color w:val="auto"/>
                        <w:kern w:val="22"/>
                        <w:lang w:val="en-AU" w:eastAsia="ja-JP"/>
                      </w:rPr>
                      <w:t xml:space="preserve"> if students were not able to work out the requirements for a solution</w:t>
                    </w:r>
                    <w:r w:rsidR="52D9102E" w:rsidRPr="00044C70">
                      <w:rPr>
                        <w:rFonts w:eastAsia="Times New Roman"/>
                        <w:noProof/>
                        <w:color w:val="auto"/>
                        <w:kern w:val="22"/>
                        <w:lang w:val="en-AU" w:eastAsia="ja-JP"/>
                      </w:rPr>
                      <w:t>,</w:t>
                    </w:r>
                    <w:r w:rsidR="451E509A" w:rsidRPr="00044C70">
                      <w:rPr>
                        <w:rFonts w:eastAsia="Times New Roman"/>
                        <w:noProof/>
                        <w:color w:val="auto"/>
                        <w:kern w:val="22"/>
                        <w:lang w:val="en-AU" w:eastAsia="ja-JP"/>
                      </w:rPr>
                      <w:t xml:space="preserve"> they would struggle </w:t>
                    </w:r>
                    <w:r w:rsidR="5019D117" w:rsidRPr="00044C70">
                      <w:rPr>
                        <w:rFonts w:eastAsia="Times New Roman"/>
                        <w:noProof/>
                        <w:color w:val="auto"/>
                        <w:kern w:val="22"/>
                        <w:lang w:val="en-AU" w:eastAsia="ja-JP"/>
                      </w:rPr>
                      <w:t xml:space="preserve">to </w:t>
                    </w:r>
                    <w:r w:rsidR="451E509A" w:rsidRPr="00044C70">
                      <w:rPr>
                        <w:rFonts w:eastAsia="Times New Roman"/>
                        <w:noProof/>
                        <w:color w:val="auto"/>
                        <w:kern w:val="22"/>
                        <w:lang w:val="en-AU" w:eastAsia="ja-JP"/>
                      </w:rPr>
                      <w:t>design an interface, creat</w:t>
                    </w:r>
                    <w:r w:rsidR="36185EA8" w:rsidRPr="00044C70">
                      <w:rPr>
                        <w:rFonts w:eastAsia="Times New Roman"/>
                        <w:noProof/>
                        <w:color w:val="auto"/>
                        <w:kern w:val="22"/>
                        <w:lang w:val="en-AU" w:eastAsia="ja-JP"/>
                      </w:rPr>
                      <w:t>e</w:t>
                    </w:r>
                    <w:r w:rsidR="451E509A" w:rsidRPr="00044C70">
                      <w:rPr>
                        <w:rFonts w:eastAsia="Times New Roman"/>
                        <w:noProof/>
                        <w:color w:val="auto"/>
                        <w:kern w:val="22"/>
                        <w:lang w:val="en-AU" w:eastAsia="ja-JP"/>
                      </w:rPr>
                      <w:t xml:space="preserve"> an algorithm and develop a program. The foundations of one acheivement standard are often </w:t>
                    </w:r>
                    <w:r w:rsidR="45A9139C" w:rsidRPr="00044C70">
                      <w:rPr>
                        <w:rFonts w:eastAsia="Times New Roman"/>
                        <w:noProof/>
                        <w:color w:val="auto"/>
                        <w:kern w:val="22"/>
                        <w:lang w:val="en-AU" w:eastAsia="ja-JP"/>
                      </w:rPr>
                      <w:t xml:space="preserve">the </w:t>
                    </w:r>
                    <w:r w:rsidR="451E509A" w:rsidRPr="00044C70">
                      <w:rPr>
                        <w:rFonts w:eastAsia="Times New Roman"/>
                        <w:noProof/>
                        <w:color w:val="auto"/>
                        <w:kern w:val="22"/>
                        <w:lang w:val="en-AU" w:eastAsia="ja-JP"/>
                      </w:rPr>
                      <w:t>core to scaffold</w:t>
                    </w:r>
                    <w:r w:rsidR="3F6A09D8" w:rsidRPr="00044C70">
                      <w:rPr>
                        <w:rFonts w:eastAsia="Times New Roman"/>
                        <w:noProof/>
                        <w:color w:val="auto"/>
                        <w:kern w:val="22"/>
                        <w:lang w:val="en-AU" w:eastAsia="ja-JP"/>
                      </w:rPr>
                      <w:t>ing</w:t>
                    </w:r>
                    <w:r w:rsidR="451E509A" w:rsidRPr="00044C70">
                      <w:rPr>
                        <w:rFonts w:eastAsia="Times New Roman"/>
                        <w:noProof/>
                        <w:color w:val="auto"/>
                        <w:kern w:val="22"/>
                        <w:lang w:val="en-AU" w:eastAsia="ja-JP"/>
                      </w:rPr>
                      <w:t xml:space="preserve"> of the next unit or work.</w:t>
                    </w:r>
                  </w:p>
                  <w:p w14:paraId="1E2DEC78" w14:textId="2A3188EF" w:rsidR="00DA1804" w:rsidRPr="00044C70" w:rsidRDefault="63525382" w:rsidP="00C04C3D">
                    <w:pPr>
                      <w:pStyle w:val="VCAAbody"/>
                      <w:numPr>
                        <w:ilvl w:val="0"/>
                        <w:numId w:val="10"/>
                      </w:numPr>
                      <w:ind w:left="318" w:hanging="318"/>
                      <w:rPr>
                        <w:rFonts w:eastAsia="Times New Roman"/>
                        <w:noProof/>
                        <w:color w:val="808080" w:themeColor="background1" w:themeShade="80"/>
                        <w:kern w:val="22"/>
                        <w:lang w:val="en-AU" w:eastAsia="ja-JP"/>
                      </w:rPr>
                    </w:pPr>
                    <w:r w:rsidRPr="00044C70">
                      <w:rPr>
                        <w:rFonts w:eastAsia="Times New Roman"/>
                        <w:noProof/>
                        <w:color w:val="808080" w:themeColor="background1" w:themeShade="80"/>
                        <w:kern w:val="22"/>
                        <w:lang w:val="en-AU" w:eastAsia="ja-JP"/>
                      </w:rPr>
                      <w:t>What implications would gaps in content description coverage have on your teaching and learning units?</w:t>
                    </w:r>
                    <w:r w:rsidR="0C7FECA9" w:rsidRPr="00044C70">
                      <w:rPr>
                        <w:rFonts w:eastAsia="Times New Roman"/>
                        <w:noProof/>
                        <w:color w:val="808080" w:themeColor="background1" w:themeShade="80"/>
                        <w:kern w:val="22"/>
                        <w:lang w:val="en-AU" w:eastAsia="ja-JP"/>
                      </w:rPr>
                      <w:t xml:space="preserve"> </w:t>
                    </w:r>
                    <w:r w:rsidR="451E509A" w:rsidRPr="00044C70">
                      <w:rPr>
                        <w:rFonts w:eastAsia="Times New Roman"/>
                        <w:noProof/>
                        <w:color w:val="auto"/>
                        <w:kern w:val="22"/>
                        <w:lang w:val="en-AU" w:eastAsia="ja-JP"/>
                      </w:rPr>
                      <w:t>As above</w:t>
                    </w:r>
                    <w:r w:rsidR="7BCF8B03" w:rsidRPr="00044C70">
                      <w:rPr>
                        <w:rFonts w:eastAsia="Times New Roman"/>
                        <w:noProof/>
                        <w:color w:val="auto"/>
                        <w:kern w:val="22"/>
                        <w:lang w:val="en-AU" w:eastAsia="ja-JP"/>
                      </w:rPr>
                      <w:t>.</w:t>
                    </w:r>
                    <w:r w:rsidR="451E509A" w:rsidRPr="00044C70">
                      <w:rPr>
                        <w:rFonts w:eastAsia="Times New Roman"/>
                        <w:noProof/>
                        <w:color w:val="auto"/>
                        <w:kern w:val="22"/>
                        <w:lang w:val="en-AU" w:eastAsia="ja-JP"/>
                      </w:rPr>
                      <w:t xml:space="preserve"> </w:t>
                    </w:r>
                    <w:r w:rsidR="05665613" w:rsidRPr="00044C70">
                      <w:rPr>
                        <w:rFonts w:eastAsia="Times New Roman"/>
                        <w:noProof/>
                        <w:color w:val="auto"/>
                        <w:kern w:val="22"/>
                        <w:lang w:val="en-AU" w:eastAsia="ja-JP"/>
                      </w:rPr>
                      <w:t>I</w:t>
                    </w:r>
                    <w:r w:rsidR="451E509A" w:rsidRPr="00044C70">
                      <w:rPr>
                        <w:rFonts w:eastAsia="Times New Roman"/>
                        <w:noProof/>
                        <w:color w:val="auto"/>
                        <w:kern w:val="22"/>
                        <w:lang w:val="en-AU" w:eastAsia="ja-JP"/>
                      </w:rPr>
                      <w:t>f the intent of the content description</w:t>
                    </w:r>
                    <w:r w:rsidR="4AC13ED1" w:rsidRPr="00044C70">
                      <w:rPr>
                        <w:rFonts w:eastAsia="Times New Roman"/>
                        <w:noProof/>
                        <w:color w:val="auto"/>
                        <w:kern w:val="22"/>
                        <w:lang w:val="en-AU" w:eastAsia="ja-JP"/>
                      </w:rPr>
                      <w:t>s</w:t>
                    </w:r>
                    <w:r w:rsidR="451E509A" w:rsidRPr="00044C70">
                      <w:rPr>
                        <w:rFonts w:eastAsia="Times New Roman"/>
                        <w:noProof/>
                        <w:color w:val="auto"/>
                        <w:kern w:val="22"/>
                        <w:lang w:val="en-AU" w:eastAsia="ja-JP"/>
                      </w:rPr>
                      <w:t xml:space="preserve"> </w:t>
                    </w:r>
                    <w:r w:rsidR="005A092B">
                      <w:rPr>
                        <w:rFonts w:eastAsia="Times New Roman"/>
                        <w:noProof/>
                        <w:color w:val="auto"/>
                        <w:kern w:val="22"/>
                        <w:lang w:val="en-AU" w:eastAsia="ja-JP"/>
                      </w:rPr>
                      <w:t>is</w:t>
                    </w:r>
                    <w:r w:rsidR="005A092B" w:rsidRPr="00044C70">
                      <w:rPr>
                        <w:rFonts w:eastAsia="Times New Roman"/>
                        <w:noProof/>
                        <w:color w:val="auto"/>
                        <w:kern w:val="22"/>
                        <w:lang w:val="en-AU" w:eastAsia="ja-JP"/>
                      </w:rPr>
                      <w:t xml:space="preserve"> </w:t>
                    </w:r>
                    <w:r w:rsidR="451E509A" w:rsidRPr="00044C70">
                      <w:rPr>
                        <w:rFonts w:eastAsia="Times New Roman"/>
                        <w:noProof/>
                        <w:color w:val="auto"/>
                        <w:kern w:val="22"/>
                        <w:lang w:val="en-AU" w:eastAsia="ja-JP"/>
                      </w:rPr>
                      <w:t>not explictly taught</w:t>
                    </w:r>
                    <w:r w:rsidR="35209B33" w:rsidRPr="00044C70">
                      <w:rPr>
                        <w:rFonts w:eastAsia="Times New Roman"/>
                        <w:noProof/>
                        <w:color w:val="auto"/>
                        <w:kern w:val="22"/>
                        <w:lang w:val="en-AU" w:eastAsia="ja-JP"/>
                      </w:rPr>
                      <w:t>,</w:t>
                    </w:r>
                    <w:r w:rsidR="451E509A" w:rsidRPr="00044C70">
                      <w:rPr>
                        <w:rFonts w:eastAsia="Times New Roman"/>
                        <w:noProof/>
                        <w:color w:val="auto"/>
                        <w:kern w:val="22"/>
                        <w:lang w:val="en-AU" w:eastAsia="ja-JP"/>
                      </w:rPr>
                      <w:t xml:space="preserve"> students will not have </w:t>
                    </w:r>
                    <w:r w:rsidR="7851449A" w:rsidRPr="00044C70">
                      <w:rPr>
                        <w:rFonts w:eastAsia="Times New Roman"/>
                        <w:noProof/>
                        <w:color w:val="auto"/>
                        <w:kern w:val="22"/>
                        <w:lang w:val="en-AU" w:eastAsia="ja-JP"/>
                      </w:rPr>
                      <w:t>the</w:t>
                    </w:r>
                    <w:r w:rsidR="451E509A" w:rsidRPr="00044C70">
                      <w:rPr>
                        <w:rFonts w:eastAsia="Times New Roman"/>
                        <w:noProof/>
                        <w:color w:val="auto"/>
                        <w:kern w:val="22"/>
                        <w:lang w:val="en-AU" w:eastAsia="ja-JP"/>
                      </w:rPr>
                      <w:t xml:space="preserve"> comprehensive knowledge to satisfy the demands of the learning area. As stated above</w:t>
                    </w:r>
                    <w:r w:rsidR="3FDACA3A" w:rsidRPr="00044C70">
                      <w:rPr>
                        <w:rFonts w:eastAsia="Times New Roman"/>
                        <w:noProof/>
                        <w:color w:val="auto"/>
                        <w:kern w:val="22"/>
                        <w:lang w:val="en-AU" w:eastAsia="ja-JP"/>
                      </w:rPr>
                      <w:t>,</w:t>
                    </w:r>
                    <w:r w:rsidR="451E509A" w:rsidRPr="00044C70">
                      <w:rPr>
                        <w:rFonts w:eastAsia="Times New Roman"/>
                        <w:noProof/>
                        <w:color w:val="auto"/>
                        <w:kern w:val="22"/>
                        <w:lang w:val="en-AU" w:eastAsia="ja-JP"/>
                      </w:rPr>
                      <w:t xml:space="preserve"> because of the unique skill set of Digital Technologies</w:t>
                    </w:r>
                    <w:r w:rsidR="028B057C" w:rsidRPr="00044C70">
                      <w:rPr>
                        <w:rFonts w:eastAsia="Times New Roman"/>
                        <w:noProof/>
                        <w:color w:val="auto"/>
                        <w:kern w:val="22"/>
                        <w:lang w:val="en-AU" w:eastAsia="ja-JP"/>
                      </w:rPr>
                      <w:t>,</w:t>
                    </w:r>
                    <w:r w:rsidR="451E509A" w:rsidRPr="00044C70">
                      <w:rPr>
                        <w:rFonts w:eastAsia="Times New Roman"/>
                        <w:noProof/>
                        <w:color w:val="auto"/>
                        <w:kern w:val="22"/>
                        <w:lang w:val="en-AU" w:eastAsia="ja-JP"/>
                      </w:rPr>
                      <w:t xml:space="preserve"> there </w:t>
                    </w:r>
                    <w:r w:rsidR="4D5A5F4B" w:rsidRPr="25A73D8A">
                      <w:rPr>
                        <w:rFonts w:eastAsia="Times New Roman"/>
                        <w:noProof/>
                        <w:color w:val="auto"/>
                        <w:lang w:val="en-AU" w:eastAsia="ja-JP"/>
                      </w:rPr>
                      <w:t xml:space="preserve">is </w:t>
                    </w:r>
                    <w:r w:rsidR="451E509A" w:rsidRPr="00044C70">
                      <w:rPr>
                        <w:rFonts w:eastAsia="Times New Roman"/>
                        <w:noProof/>
                        <w:color w:val="auto"/>
                        <w:kern w:val="22"/>
                        <w:lang w:val="en-AU" w:eastAsia="ja-JP"/>
                      </w:rPr>
                      <w:t>a range of skills that need</w:t>
                    </w:r>
                    <w:r w:rsidR="4D5A5F4B" w:rsidRPr="25A73D8A">
                      <w:rPr>
                        <w:rFonts w:eastAsia="Times New Roman"/>
                        <w:noProof/>
                        <w:color w:val="auto"/>
                        <w:lang w:val="en-AU" w:eastAsia="ja-JP"/>
                      </w:rPr>
                      <w:t>s</w:t>
                    </w:r>
                    <w:r w:rsidR="451E509A" w:rsidRPr="00044C70">
                      <w:rPr>
                        <w:rFonts w:eastAsia="Times New Roman"/>
                        <w:noProof/>
                        <w:color w:val="auto"/>
                        <w:kern w:val="22"/>
                        <w:lang w:val="en-AU" w:eastAsia="ja-JP"/>
                      </w:rPr>
                      <w:t xml:space="preserve"> to be explicitly taught and assessed. Students will not be able to </w:t>
                    </w:r>
                    <w:r w:rsidR="00592967">
                      <w:rPr>
                        <w:rFonts w:eastAsia="Times New Roman"/>
                        <w:noProof/>
                        <w:color w:val="auto"/>
                        <w:kern w:val="22"/>
                        <w:lang w:val="en-AU" w:eastAsia="ja-JP"/>
                      </w:rPr>
                      <w:t>‘</w:t>
                    </w:r>
                    <w:r w:rsidR="451E509A" w:rsidRPr="00044C70">
                      <w:rPr>
                        <w:rFonts w:eastAsia="Times New Roman"/>
                        <w:noProof/>
                        <w:color w:val="auto"/>
                        <w:kern w:val="22"/>
                        <w:lang w:val="en-AU" w:eastAsia="ja-JP"/>
                      </w:rPr>
                      <w:t>discover for themselves</w:t>
                    </w:r>
                    <w:r w:rsidR="00592967">
                      <w:rPr>
                        <w:rFonts w:eastAsia="Times New Roman"/>
                        <w:noProof/>
                        <w:color w:val="auto"/>
                        <w:kern w:val="22"/>
                        <w:lang w:val="en-AU" w:eastAsia="ja-JP"/>
                      </w:rPr>
                      <w:t>’</w:t>
                    </w:r>
                    <w:r w:rsidR="00592967" w:rsidRPr="00044C70">
                      <w:rPr>
                        <w:rFonts w:eastAsia="Times New Roman"/>
                        <w:noProof/>
                        <w:color w:val="auto"/>
                        <w:kern w:val="22"/>
                        <w:lang w:val="en-AU" w:eastAsia="ja-JP"/>
                      </w:rPr>
                      <w:t xml:space="preserve"> </w:t>
                    </w:r>
                    <w:r w:rsidR="451E509A" w:rsidRPr="00044C70">
                      <w:rPr>
                        <w:rFonts w:eastAsia="Times New Roman"/>
                        <w:noProof/>
                        <w:color w:val="auto"/>
                        <w:kern w:val="22"/>
                        <w:lang w:val="en-AU" w:eastAsia="ja-JP"/>
                      </w:rPr>
                      <w:t>the solid prerequis</w:t>
                    </w:r>
                    <w:r w:rsidR="00592967">
                      <w:rPr>
                        <w:rFonts w:eastAsia="Times New Roman"/>
                        <w:noProof/>
                        <w:color w:val="auto"/>
                        <w:kern w:val="22"/>
                        <w:lang w:val="en-AU" w:eastAsia="ja-JP"/>
                      </w:rPr>
                      <w:t>i</w:t>
                    </w:r>
                    <w:r w:rsidR="451E509A" w:rsidRPr="00044C70">
                      <w:rPr>
                        <w:rFonts w:eastAsia="Times New Roman"/>
                        <w:noProof/>
                        <w:color w:val="auto"/>
                        <w:kern w:val="22"/>
                        <w:lang w:val="en-AU" w:eastAsia="ja-JP"/>
                      </w:rPr>
                      <w:t>t</w:t>
                    </w:r>
                    <w:r w:rsidR="00592967">
                      <w:rPr>
                        <w:rFonts w:eastAsia="Times New Roman"/>
                        <w:noProof/>
                        <w:color w:val="auto"/>
                        <w:kern w:val="22"/>
                        <w:lang w:val="en-AU" w:eastAsia="ja-JP"/>
                      </w:rPr>
                      <w:t>e</w:t>
                    </w:r>
                    <w:r w:rsidR="451E509A" w:rsidRPr="00044C70">
                      <w:rPr>
                        <w:rFonts w:eastAsia="Times New Roman"/>
                        <w:noProof/>
                        <w:color w:val="auto"/>
                        <w:kern w:val="22"/>
                        <w:lang w:val="en-AU" w:eastAsia="ja-JP"/>
                      </w:rPr>
                      <w:t xml:space="preserve"> skills to be able to understand a problem, design a solution and develop that solution. </w:t>
                    </w:r>
                  </w:p>
                  <w:p w14:paraId="281F0155" w14:textId="04F0A768" w:rsidR="00592967" w:rsidRPr="00C04C3D" w:rsidRDefault="63525382" w:rsidP="00592967">
                    <w:pPr>
                      <w:pStyle w:val="VCAAbody"/>
                      <w:numPr>
                        <w:ilvl w:val="0"/>
                        <w:numId w:val="10"/>
                      </w:numPr>
                      <w:ind w:left="318" w:hanging="318"/>
                      <w:rPr>
                        <w:rFonts w:eastAsia="Times New Roman"/>
                        <w:color w:val="808080" w:themeColor="background1" w:themeShade="80"/>
                        <w:lang w:val="en-AU" w:eastAsia="ja-JP"/>
                      </w:rPr>
                    </w:pPr>
                    <w:r w:rsidRPr="00DA1804">
                      <w:rPr>
                        <w:rFonts w:eastAsia="Times New Roman"/>
                        <w:noProof/>
                        <w:color w:val="808080" w:themeColor="background1" w:themeShade="80"/>
                        <w:kern w:val="22"/>
                        <w:lang w:val="en-AU" w:eastAsia="ja-JP"/>
                      </w:rPr>
                      <w:t>How will you address any gaps?</w:t>
                    </w:r>
                    <w:r w:rsidR="0C7FECA9">
                      <w:rPr>
                        <w:rFonts w:eastAsia="Times New Roman"/>
                        <w:noProof/>
                        <w:color w:val="808080" w:themeColor="background1" w:themeShade="80"/>
                        <w:kern w:val="22"/>
                        <w:lang w:val="en-AU" w:eastAsia="ja-JP"/>
                      </w:rPr>
                      <w:t xml:space="preserve"> </w:t>
                    </w:r>
                    <w:r w:rsidR="451E509A">
                      <w:rPr>
                        <w:rFonts w:eastAsia="Times New Roman"/>
                        <w:noProof/>
                        <w:color w:val="auto"/>
                        <w:kern w:val="22"/>
                        <w:lang w:val="en-AU" w:eastAsia="ja-JP"/>
                      </w:rPr>
                      <w:t>There are no gaps</w:t>
                    </w:r>
                    <w:r w:rsidR="23B21A23">
                      <w:rPr>
                        <w:rFonts w:eastAsia="Times New Roman"/>
                        <w:noProof/>
                        <w:color w:val="auto"/>
                        <w:kern w:val="22"/>
                        <w:lang w:val="en-AU" w:eastAsia="ja-JP"/>
                      </w:rPr>
                      <w:t>.</w:t>
                    </w:r>
                    <w:r w:rsidR="451E509A">
                      <w:rPr>
                        <w:rFonts w:eastAsia="Times New Roman"/>
                        <w:noProof/>
                        <w:color w:val="auto"/>
                        <w:kern w:val="22"/>
                        <w:lang w:val="en-AU" w:eastAsia="ja-JP"/>
                      </w:rPr>
                      <w:t xml:space="preserve"> All content descriptions and achievement standard</w:t>
                    </w:r>
                    <w:r w:rsidR="00042CD5">
                      <w:rPr>
                        <w:rFonts w:eastAsia="Times New Roman"/>
                        <w:noProof/>
                        <w:color w:val="auto"/>
                        <w:kern w:val="22"/>
                        <w:lang w:val="en-AU" w:eastAsia="ja-JP"/>
                      </w:rPr>
                      <w:t xml:space="preserve"> sentence</w:t>
                    </w:r>
                    <w:r w:rsidR="451E509A">
                      <w:rPr>
                        <w:rFonts w:eastAsia="Times New Roman"/>
                        <w:noProof/>
                        <w:color w:val="auto"/>
                        <w:kern w:val="22"/>
                        <w:lang w:val="en-AU" w:eastAsia="ja-JP"/>
                      </w:rPr>
                      <w:t>s have been addressed. Th</w:t>
                    </w:r>
                    <w:r w:rsidR="709F1888">
                      <w:rPr>
                        <w:rFonts w:eastAsia="Times New Roman"/>
                        <w:noProof/>
                        <w:color w:val="auto"/>
                        <w:kern w:val="22"/>
                        <w:lang w:val="en-AU" w:eastAsia="ja-JP"/>
                      </w:rPr>
                      <w:t>e</w:t>
                    </w:r>
                    <w:r w:rsidR="451E509A">
                      <w:rPr>
                        <w:rFonts w:eastAsia="Times New Roman"/>
                        <w:noProof/>
                        <w:color w:val="auto"/>
                        <w:kern w:val="22"/>
                        <w:lang w:val="en-AU" w:eastAsia="ja-JP"/>
                      </w:rPr>
                      <w:t xml:space="preserve"> units of work have been distributed over a </w:t>
                    </w:r>
                    <w:r w:rsidR="00592967">
                      <w:rPr>
                        <w:rFonts w:eastAsia="Times New Roman"/>
                        <w:noProof/>
                        <w:color w:val="auto"/>
                        <w:kern w:val="22"/>
                        <w:lang w:val="en-AU" w:eastAsia="ja-JP"/>
                      </w:rPr>
                      <w:t>2</w:t>
                    </w:r>
                    <w:r w:rsidR="079B0E91">
                      <w:rPr>
                        <w:rFonts w:eastAsia="Times New Roman"/>
                        <w:noProof/>
                        <w:color w:val="auto"/>
                        <w:kern w:val="22"/>
                        <w:lang w:val="en-AU" w:eastAsia="ja-JP"/>
                      </w:rPr>
                      <w:t>-</w:t>
                    </w:r>
                    <w:r w:rsidR="451E509A">
                      <w:rPr>
                        <w:rFonts w:eastAsia="Times New Roman"/>
                        <w:noProof/>
                        <w:color w:val="auto"/>
                        <w:kern w:val="22"/>
                        <w:lang w:val="en-AU" w:eastAsia="ja-JP"/>
                      </w:rPr>
                      <w:t xml:space="preserve">year band to ensure </w:t>
                    </w:r>
                    <w:r w:rsidR="6DB61C47">
                      <w:rPr>
                        <w:rFonts w:eastAsia="Times New Roman"/>
                        <w:noProof/>
                        <w:color w:val="auto"/>
                        <w:kern w:val="22"/>
                        <w:lang w:val="en-AU" w:eastAsia="ja-JP"/>
                      </w:rPr>
                      <w:t>the</w:t>
                    </w:r>
                    <w:r w:rsidR="451E509A">
                      <w:rPr>
                        <w:rFonts w:eastAsia="Times New Roman"/>
                        <w:noProof/>
                        <w:color w:val="auto"/>
                        <w:kern w:val="22"/>
                        <w:lang w:val="en-AU" w:eastAsia="ja-JP"/>
                      </w:rPr>
                      <w:t xml:space="preserve"> depth </w:t>
                    </w:r>
                    <w:r w:rsidR="15D80C45">
                      <w:rPr>
                        <w:rFonts w:eastAsia="Times New Roman"/>
                        <w:noProof/>
                        <w:color w:val="auto"/>
                        <w:kern w:val="22"/>
                        <w:lang w:val="en-AU" w:eastAsia="ja-JP"/>
                      </w:rPr>
                      <w:t>of learning</w:t>
                    </w:r>
                    <w:r w:rsidR="451E509A">
                      <w:rPr>
                        <w:rFonts w:eastAsia="Times New Roman"/>
                        <w:noProof/>
                        <w:color w:val="auto"/>
                        <w:kern w:val="22"/>
                        <w:lang w:val="en-AU" w:eastAsia="ja-JP"/>
                      </w:rPr>
                      <w:t>.</w:t>
                    </w:r>
                  </w:p>
                  <w:p w14:paraId="7F4BAA3E" w14:textId="565AACCB" w:rsidR="00DA1804" w:rsidRPr="00DA1804" w:rsidRDefault="63525382" w:rsidP="00C04C3D">
                    <w:pPr>
                      <w:pStyle w:val="VCAAbody"/>
                      <w:rPr>
                        <w:rFonts w:eastAsia="Times New Roman"/>
                        <w:color w:val="808080" w:themeColor="background1" w:themeShade="80"/>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w:t>
                    </w:r>
                  </w:p>
                  <w:p w14:paraId="4B4944F1" w14:textId="495EFB10" w:rsidR="00592967" w:rsidRDefault="2DD44CBE" w:rsidP="00F2690C">
                    <w:pPr>
                      <w:pStyle w:val="VCAAbody"/>
                    </w:pPr>
                    <w:r w:rsidRPr="00C04C3D">
                      <w:rPr>
                        <w:b/>
                        <w:bCs/>
                      </w:rPr>
                      <w:t>Note:</w:t>
                    </w:r>
                    <w:r>
                      <w:t xml:space="preserve"> This model of curriculum implementation is for a school that offers a Digital Technologies subject or elective at Year 9 and a Digital Technologies elective at Year 10. Typically, the Year 10 elective covers </w:t>
                    </w:r>
                    <w:r w:rsidR="48E8CD12">
                      <w:t>one</w:t>
                    </w:r>
                    <w:r>
                      <w:t xml:space="preserve"> semester and </w:t>
                    </w:r>
                    <w:r w:rsidR="00592967">
                      <w:t xml:space="preserve">4 </w:t>
                    </w:r>
                    <w:r>
                      <w:t>hours</w:t>
                    </w:r>
                    <w:r w:rsidR="00C22CF8">
                      <w:t>’ worth</w:t>
                    </w:r>
                    <w:r>
                      <w:t xml:space="preserve"> </w:t>
                    </w:r>
                    <w:r w:rsidR="00C22CF8">
                      <w:t xml:space="preserve">of classes </w:t>
                    </w:r>
                    <w:r w:rsidR="00592967">
                      <w:t xml:space="preserve">per </w:t>
                    </w:r>
                    <w:r>
                      <w:t xml:space="preserve">week. </w:t>
                    </w:r>
                  </w:p>
                  <w:p w14:paraId="65522695" w14:textId="5BD25E2A" w:rsidR="00F2690C" w:rsidRPr="00DA1804" w:rsidRDefault="2DD44CBE" w:rsidP="00F2690C">
                    <w:pPr>
                      <w:pStyle w:val="VCAAbody"/>
                      <w:rPr>
                        <w:kern w:val="22"/>
                        <w:lang w:val="en-AU" w:eastAsia="ja-JP"/>
                      </w:rPr>
                    </w:pPr>
                    <w:r>
                      <w:t>The units of work are designed to distribute the curriculum content descriptions and achievement standard</w:t>
                    </w:r>
                    <w:r w:rsidR="00042CD5">
                      <w:t xml:space="preserve"> sentence</w:t>
                    </w:r>
                    <w:r>
                      <w:t xml:space="preserve">s over a </w:t>
                    </w:r>
                    <w:r w:rsidR="004022E2">
                      <w:t>2</w:t>
                    </w:r>
                    <w:r>
                      <w:t>-year span without any repetition. At Year 9</w:t>
                    </w:r>
                    <w:r w:rsidR="004022E2">
                      <w:t>,</w:t>
                    </w:r>
                    <w:r>
                      <w:t xml:space="preserve"> students focus on the Digital Systems and </w:t>
                    </w:r>
                    <w:r w:rsidR="004022E2">
                      <w:t>Security</w:t>
                    </w:r>
                    <w:r>
                      <w:t xml:space="preserve">, and </w:t>
                    </w:r>
                    <w:r w:rsidR="004022E2">
                      <w:t xml:space="preserve">Data, </w:t>
                    </w:r>
                    <w:r>
                      <w:t xml:space="preserve">Information and Privacy </w:t>
                    </w:r>
                    <w:r w:rsidRPr="481CB7C7">
                      <w:rPr>
                        <w:noProof/>
                      </w:rPr>
                      <w:t>strands. At Year 10</w:t>
                    </w:r>
                    <w:r w:rsidR="004022E2">
                      <w:rPr>
                        <w:noProof/>
                      </w:rPr>
                      <w:t>,</w:t>
                    </w:r>
                    <w:r w:rsidRPr="481CB7C7">
                      <w:rPr>
                        <w:noProof/>
                      </w:rPr>
                      <w:t xml:space="preserve"> students focus on the Creating Digital Solutions strand</w:t>
                    </w:r>
                    <w:r w:rsidR="00C22CF8">
                      <w:rPr>
                        <w:noProof/>
                      </w:rPr>
                      <w:t xml:space="preserve">, which is </w:t>
                    </w:r>
                    <w:r w:rsidR="00C22CF8" w:rsidRPr="481CB7C7">
                      <w:rPr>
                        <w:noProof/>
                      </w:rPr>
                      <w:t>conceptually more demanding</w:t>
                    </w:r>
                    <w:r w:rsidRPr="481CB7C7">
                      <w:rPr>
                        <w:noProof/>
                      </w:rPr>
                      <w:t xml:space="preserve">. </w:t>
                    </w:r>
                  </w:p>
                </w:sdtContent>
              </w:sdt>
            </w:sdtContent>
          </w:sdt>
        </w:tc>
      </w:tr>
    </w:tbl>
    <w:p w14:paraId="171AC1A1" w14:textId="77777777" w:rsidR="00993F29" w:rsidRPr="00E27EE4" w:rsidRDefault="00993F29" w:rsidP="00E27EE4">
      <w:pPr>
        <w:pStyle w:val="VCAAbody"/>
      </w:pPr>
    </w:p>
    <w:sectPr w:rsidR="00993F29" w:rsidRPr="00E27EE4" w:rsidSect="00A91213">
      <w:headerReference w:type="default" r:id="rId19"/>
      <w:footerReference w:type="first" r:id="rId20"/>
      <w:type w:val="continuous"/>
      <w:pgSz w:w="23814" w:h="16839" w:orient="landscape" w:code="8"/>
      <w:pgMar w:top="1134" w:right="567" w:bottom="851" w:left="567" w:header="567" w:footer="196"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5F5E" w14:textId="77777777" w:rsidR="00180F1B" w:rsidRDefault="00180F1B" w:rsidP="00304EA1">
      <w:pPr>
        <w:spacing w:after="0" w:line="240" w:lineRule="auto"/>
      </w:pPr>
      <w:r>
        <w:separator/>
      </w:r>
    </w:p>
  </w:endnote>
  <w:endnote w:type="continuationSeparator" w:id="0">
    <w:p w14:paraId="4B5E9BA4" w14:textId="77777777" w:rsidR="00180F1B" w:rsidRDefault="00180F1B" w:rsidP="00304EA1">
      <w:pPr>
        <w:spacing w:after="0" w:line="240" w:lineRule="auto"/>
      </w:pPr>
      <w:r>
        <w:continuationSeparator/>
      </w:r>
    </w:p>
  </w:endnote>
  <w:endnote w:type="continuationNotice" w:id="1">
    <w:p w14:paraId="2FF92DC9" w14:textId="77777777" w:rsidR="00180F1B" w:rsidRDefault="00180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4120" w:type="dxa"/>
      <w:tblLook w:val="04A0" w:firstRow="1" w:lastRow="0" w:firstColumn="1" w:lastColumn="0" w:noHBand="0" w:noVBand="1"/>
    </w:tblPr>
    <w:tblGrid>
      <w:gridCol w:w="1701"/>
      <w:gridCol w:w="22291"/>
      <w:gridCol w:w="128"/>
    </w:tblGrid>
    <w:tr w:rsidR="00A91213" w:rsidRPr="00D06414" w14:paraId="6AFD040B" w14:textId="77777777" w:rsidTr="3CAFB071">
      <w:trPr>
        <w:trHeight w:val="571"/>
      </w:trPr>
      <w:tc>
        <w:tcPr>
          <w:tcW w:w="1701" w:type="dxa"/>
          <w:tcMar>
            <w:left w:w="0" w:type="dxa"/>
            <w:right w:w="0" w:type="dxa"/>
          </w:tcMar>
        </w:tcPr>
        <w:p w14:paraId="01AFBB14" w14:textId="24BA22E6" w:rsidR="00A922F4" w:rsidRPr="00D06414" w:rsidRDefault="00A922F4" w:rsidP="00A91213">
          <w:pPr>
            <w:tabs>
              <w:tab w:val="right" w:pos="9639"/>
            </w:tabs>
            <w:spacing w:before="120" w:line="240" w:lineRule="exact"/>
            <w:ind w:left="878" w:right="-287"/>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r w:rsidRPr="00EC4FF7">
            <w:rPr>
              <w:rFonts w:asciiTheme="majorHAnsi" w:hAnsiTheme="majorHAnsi" w:cs="Arial"/>
              <w:color w:val="FFFFFF" w:themeColor="background1"/>
              <w:sz w:val="18"/>
              <w:szCs w:val="18"/>
              <w:u w:val="single"/>
            </w:rPr>
            <w:t>VCAA</w:t>
          </w:r>
        </w:p>
      </w:tc>
      <w:tc>
        <w:tcPr>
          <w:tcW w:w="22291" w:type="dxa"/>
          <w:tcMar>
            <w:left w:w="0" w:type="dxa"/>
            <w:right w:w="0" w:type="dxa"/>
          </w:tcMar>
        </w:tcPr>
        <w:p w14:paraId="4DA88E8F" w14:textId="53543A2D" w:rsidR="00A922F4" w:rsidRPr="00D06414" w:rsidRDefault="3CAFB071" w:rsidP="3CAFB071">
          <w:pPr>
            <w:tabs>
              <w:tab w:val="right" w:pos="9501"/>
            </w:tabs>
            <w:spacing w:before="120" w:line="240" w:lineRule="exact"/>
            <w:ind w:left="360"/>
            <w:jc w:val="center"/>
            <w:rPr>
              <w:rFonts w:asciiTheme="majorHAnsi" w:hAnsiTheme="majorHAnsi" w:cs="Arial"/>
              <w:color w:val="999999" w:themeColor="accent2"/>
              <w:sz w:val="18"/>
              <w:szCs w:val="18"/>
            </w:rPr>
          </w:pPr>
          <w:r w:rsidRPr="3CAFB071">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15:color w:val="00FFFF"/>
            </w:sdtPr>
            <w:sdtContent>
              <w:r w:rsidRPr="3CAFB071">
                <w:rPr>
                  <w:rFonts w:asciiTheme="majorHAnsi" w:hAnsiTheme="majorHAnsi" w:cs="Arial"/>
                  <w:b/>
                  <w:bCs/>
                  <w:color w:val="999999" w:themeColor="accent2"/>
                  <w:sz w:val="17"/>
                  <w:szCs w:val="17"/>
                </w:rPr>
                <w:t>VCAA Example</w:t>
              </w:r>
            </w:sdtContent>
          </w:sdt>
          <w:r w:rsidRPr="3CAFB071">
            <w:rPr>
              <w:rFonts w:asciiTheme="majorHAnsi" w:hAnsiTheme="majorHAnsi" w:cs="Arial"/>
              <w:b/>
              <w:bCs/>
              <w:color w:val="999999" w:themeColor="accent2"/>
              <w:sz w:val="17"/>
              <w:szCs w:val="17"/>
            </w:rPr>
            <w:t xml:space="preserve"> </w:t>
          </w:r>
          <w:r w:rsidRPr="3CAFB071">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15:color w:val="00FFFF"/>
            </w:sdtPr>
            <w:sdtContent/>
          </w:sdt>
          <w:r w:rsidRPr="3CAFB071">
            <w:rPr>
              <w:rFonts w:asciiTheme="majorHAnsi" w:hAnsiTheme="majorHAnsi" w:cs="Arial"/>
              <w:b/>
              <w:bCs/>
              <w:color w:val="999999" w:themeColor="accent2"/>
              <w:sz w:val="17"/>
              <w:szCs w:val="17"/>
            </w:rPr>
            <w:t>Example Second</w:t>
          </w:r>
          <w:sdt>
            <w:sdtPr>
              <w:rPr>
                <w:rFonts w:asciiTheme="majorHAnsi" w:hAnsiTheme="majorHAnsi" w:cs="Arial"/>
                <w:b/>
                <w:bCs/>
                <w:color w:val="999999" w:themeColor="accent2"/>
                <w:sz w:val="17"/>
                <w:szCs w:val="17"/>
              </w:rPr>
              <w:alias w:val="School name"/>
              <w:tag w:val="Insert school name"/>
              <w:id w:val="-1753815428"/>
              <w:placeholder>
                <w:docPart w:val="C0C5D4587D5C43E283B08D064E466635"/>
              </w:placeholder>
              <w15:color w:val="00FFFF"/>
            </w:sdtPr>
            <w:sdtContent>
              <w:r w:rsidRPr="3CAFB071">
                <w:rPr>
                  <w:rFonts w:asciiTheme="majorHAnsi" w:hAnsiTheme="majorHAnsi" w:cs="Arial"/>
                  <w:b/>
                  <w:bCs/>
                  <w:color w:val="999999" w:themeColor="accent2"/>
                  <w:sz w:val="17"/>
                  <w:szCs w:val="17"/>
                </w:rPr>
                <w:t>ary School</w:t>
              </w:r>
            </w:sdtContent>
          </w:sdt>
          <w:r w:rsidRPr="3CAFB071">
            <w:rPr>
              <w:rFonts w:asciiTheme="majorHAnsi" w:hAnsiTheme="majorHAnsi" w:cs="Arial"/>
              <w:b/>
              <w:bCs/>
              <w:color w:val="999999" w:themeColor="accent2"/>
              <w:sz w:val="17"/>
              <w:szCs w:val="17"/>
            </w:rPr>
            <w:t xml:space="preserve"> </w:t>
          </w:r>
          <w:r w:rsidR="00A21195" w:rsidRPr="00F12B57">
            <w:rPr>
              <w:rFonts w:asciiTheme="majorHAnsi" w:hAnsiTheme="majorHAnsi" w:cs="Arial"/>
              <w:b/>
              <w:bCs/>
              <w:color w:val="999999" w:themeColor="accent2"/>
              <w:sz w:val="17"/>
              <w:szCs w:val="17"/>
            </w:rPr>
            <w:br/>
          </w:r>
          <w:r w:rsidRPr="3CAFB071">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15:color w:val="00FFFF"/>
            </w:sdtPr>
            <w:sdtContent>
              <w:r w:rsidRPr="3CAFB071">
                <w:rPr>
                  <w:rFonts w:asciiTheme="majorHAnsi" w:hAnsiTheme="majorHAnsi" w:cs="Arial"/>
                  <w:b/>
                  <w:bCs/>
                  <w:color w:val="999999" w:themeColor="accent2"/>
                  <w:sz w:val="17"/>
                  <w:szCs w:val="17"/>
                </w:rPr>
                <w:t xml:space="preserve"> November 2025</w:t>
              </w:r>
            </w:sdtContent>
          </w:sdt>
          <w:sdt>
            <w:sdtPr>
              <w:rPr>
                <w:rFonts w:asciiTheme="majorHAnsi" w:hAnsiTheme="majorHAnsi" w:cs="Arial"/>
                <w:b/>
                <w:bCs/>
                <w:color w:val="999999" w:themeColor="accent2"/>
                <w:sz w:val="17"/>
                <w:szCs w:val="17"/>
              </w:rPr>
              <w:alias w:val="Year"/>
              <w:tag w:val="Insert implementation year"/>
              <w:id w:val="-1781397932"/>
              <w:placeholder>
                <w:docPart w:val="4DE68155292C476EAD0BC46B7B098995"/>
              </w:placeholder>
              <w:showingPlcHdr/>
              <w15:color w:val="00FFFF"/>
            </w:sdtPr>
            <w:sdtContent/>
          </w:sdt>
          <w:r w:rsidRPr="3CAFB071">
            <w:rPr>
              <w:rFonts w:asciiTheme="majorHAnsi" w:hAnsiTheme="majorHAnsi" w:cs="Arial"/>
              <w:b/>
              <w:bCs/>
              <w:color w:val="999999" w:themeColor="accent2"/>
              <w:sz w:val="17"/>
              <w:szCs w:val="17"/>
            </w:rPr>
            <w:t xml:space="preserve"> </w:t>
          </w:r>
          <w:r w:rsidRPr="3CAFB071">
            <w:rPr>
              <w:rFonts w:asciiTheme="majorHAnsi" w:hAnsiTheme="majorHAnsi" w:cs="Arial"/>
              <w:b/>
              <w:bCs/>
              <w:color w:val="000000" w:themeColor="text1"/>
              <w:sz w:val="17"/>
              <w:szCs w:val="17"/>
            </w:rPr>
            <w:t>Date for review:</w:t>
          </w:r>
          <w:r w:rsidRPr="3CAFB071">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15:color w:val="00FFFF"/>
            </w:sdtPr>
            <w:sdtContent/>
          </w:sdt>
          <w:sdt>
            <w:sdtPr>
              <w:rPr>
                <w:rFonts w:asciiTheme="majorHAnsi" w:hAnsiTheme="majorHAnsi" w:cs="Arial"/>
                <w:b/>
                <w:bCs/>
                <w:color w:val="999999" w:themeColor="accent2"/>
                <w:sz w:val="17"/>
                <w:szCs w:val="17"/>
              </w:rPr>
              <w:alias w:val="Year"/>
              <w:tag w:val="Insert implementation year"/>
              <w:id w:val="-28957147"/>
              <w:placeholder>
                <w:docPart w:val="5CFEF7DBE7D749EEA79BE8DDA9727B89"/>
              </w:placeholder>
              <w:showingPlcHdr/>
              <w15:color w:val="00FFFF"/>
            </w:sdtPr>
            <w:sdtContent/>
          </w:sdt>
          <w:r w:rsidRPr="3CAFB071">
            <w:rPr>
              <w:rFonts w:asciiTheme="majorHAnsi" w:hAnsiTheme="majorHAnsi" w:cs="Arial"/>
              <w:b/>
              <w:bCs/>
              <w:noProof/>
              <w:color w:val="999999" w:themeColor="accent2"/>
              <w:sz w:val="17"/>
              <w:szCs w:val="17"/>
            </w:rPr>
            <w:t>Term 4 2026</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5B724A44">
                <wp:simplePos x="0" y="0"/>
                <wp:positionH relativeFrom="column">
                  <wp:posOffset>-1507490</wp:posOffset>
                </wp:positionH>
                <wp:positionV relativeFrom="page">
                  <wp:posOffset>-48895</wp:posOffset>
                </wp:positionV>
                <wp:extent cx="15135225" cy="54927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8" w:type="dxa"/>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225D402B" w14:textId="77777777" w:rsidTr="00D06414">
      <w:tc>
        <w:tcPr>
          <w:tcW w:w="1665" w:type="pct"/>
          <w:tcMar>
            <w:left w:w="0" w:type="dxa"/>
            <w:right w:w="0" w:type="dxa"/>
          </w:tcMar>
        </w:tcPr>
        <w:p w14:paraId="04205D7F" w14:textId="0E27A191" w:rsidR="0002706C" w:rsidRPr="00D06414" w:rsidRDefault="0002706C" w:rsidP="00E90BCD">
          <w:pPr>
            <w:tabs>
              <w:tab w:val="right" w:pos="9639"/>
            </w:tabs>
            <w:spacing w:before="120" w:line="240" w:lineRule="exact"/>
            <w:ind w:firstLine="993"/>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8AF8EE0"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2091AFE"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E736671" w14:textId="09E22E96" w:rsidR="0002706C" w:rsidRPr="00D06414" w:rsidRDefault="00154F9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6" behindDoc="1" locked="0" layoutInCell="1" allowOverlap="1" wp14:anchorId="508C3F82" wp14:editId="2B3AFA3E">
          <wp:simplePos x="0" y="0"/>
          <wp:positionH relativeFrom="column">
            <wp:posOffset>-353060</wp:posOffset>
          </wp:positionH>
          <wp:positionV relativeFrom="page">
            <wp:posOffset>10117916</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60CCF87A" w14:textId="77777777" w:rsidTr="00EC4FF7">
      <w:trPr>
        <w:trHeight w:val="571"/>
      </w:trPr>
      <w:tc>
        <w:tcPr>
          <w:tcW w:w="1665" w:type="pct"/>
          <w:tcMar>
            <w:left w:w="0" w:type="dxa"/>
            <w:right w:w="0" w:type="dxa"/>
          </w:tcMar>
        </w:tcPr>
        <w:p w14:paraId="39260BE7"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3A35D36"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5" behindDoc="1" locked="1" layoutInCell="1" allowOverlap="1" wp14:anchorId="20CD737E" wp14:editId="04D46EA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D3B8E40"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265483F"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134AC1AA"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C151" w14:textId="77777777" w:rsidR="00180F1B" w:rsidRDefault="00180F1B" w:rsidP="00304EA1">
      <w:pPr>
        <w:spacing w:after="0" w:line="240" w:lineRule="auto"/>
      </w:pPr>
      <w:r>
        <w:separator/>
      </w:r>
    </w:p>
  </w:footnote>
  <w:footnote w:type="continuationSeparator" w:id="0">
    <w:p w14:paraId="6511BBD1" w14:textId="77777777" w:rsidR="00180F1B" w:rsidRDefault="00180F1B" w:rsidP="00304EA1">
      <w:pPr>
        <w:spacing w:after="0" w:line="240" w:lineRule="auto"/>
      </w:pPr>
      <w:r>
        <w:continuationSeparator/>
      </w:r>
    </w:p>
  </w:footnote>
  <w:footnote w:type="continuationNotice" w:id="1">
    <w:p w14:paraId="03E55117" w14:textId="77777777" w:rsidR="00180F1B" w:rsidRDefault="00180F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478FED87" w:rsidR="00A922F4" w:rsidRPr="00D86DE4" w:rsidRDefault="00000000"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Content>
        <w:r w:rsidR="481CB7C7">
          <w:rPr>
            <w:color w:val="999999" w:themeColor="accent2"/>
          </w:rPr>
          <w:t>Digital Technologies Levels 9 and 10 curriculum area map – example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9D8B" w14:textId="21FCD29B" w:rsidR="0002706C" w:rsidRPr="00D86DE4" w:rsidRDefault="00000000"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Content>
        <w:r w:rsidR="481CB7C7">
          <w:rPr>
            <w:color w:val="999999" w:themeColor="accent2"/>
          </w:rPr>
          <w:t>Digital Technologies Levels 9 and 10 curriculum area map – example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D488" w14:textId="77777777" w:rsidR="0002706C" w:rsidRPr="009370BC" w:rsidRDefault="0002706C" w:rsidP="00970580">
    <w:pPr>
      <w:spacing w:after="0"/>
      <w:ind w:right="-142"/>
      <w:jc w:val="right"/>
    </w:pPr>
    <w:r>
      <w:rPr>
        <w:noProof/>
      </w:rPr>
      <w:drawing>
        <wp:anchor distT="0" distB="0" distL="114300" distR="114300" simplePos="0" relativeHeight="251658244" behindDoc="1" locked="0" layoutInCell="1" allowOverlap="1" wp14:anchorId="0F20526A" wp14:editId="66067543">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71EABFF2" w:rsidR="0078080F" w:rsidRPr="00D86DE4" w:rsidRDefault="00000000"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Content>
        <w:r w:rsidR="481CB7C7">
          <w:rPr>
            <w:color w:val="999999" w:themeColor="accent2"/>
          </w:rPr>
          <w:t>Digital Technologies Levels 9 and 10 curriculum area map – example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7CC4"/>
    <w:multiLevelType w:val="hybridMultilevel"/>
    <w:tmpl w:val="68BA3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B03ED2A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A6223CD"/>
    <w:multiLevelType w:val="hybridMultilevel"/>
    <w:tmpl w:val="22289B5C"/>
    <w:lvl w:ilvl="0" w:tplc="C0D65FAC">
      <w:start w:val="1"/>
      <w:numFmt w:val="bullet"/>
      <w:lvlText w:val=""/>
      <w:lvlJc w:val="left"/>
      <w:pPr>
        <w:ind w:left="360" w:hanging="360"/>
      </w:pPr>
      <w:rPr>
        <w:rFonts w:ascii="Symbol" w:hAnsi="Symbol" w:hint="default"/>
        <w:color w:val="808080" w:themeColor="background1" w:themeShade="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7"/>
  </w:num>
  <w:num w:numId="2" w16cid:durableId="402988360">
    <w:abstractNumId w:val="6"/>
  </w:num>
  <w:num w:numId="3" w16cid:durableId="1245916582">
    <w:abstractNumId w:val="1"/>
  </w:num>
  <w:num w:numId="4" w16cid:durableId="928780929">
    <w:abstractNumId w:val="9"/>
  </w:num>
  <w:num w:numId="5" w16cid:durableId="1116215851">
    <w:abstractNumId w:val="2"/>
  </w:num>
  <w:num w:numId="6" w16cid:durableId="989015523">
    <w:abstractNumId w:val="3"/>
  </w:num>
  <w:num w:numId="7" w16cid:durableId="565725700">
    <w:abstractNumId w:val="5"/>
  </w:num>
  <w:num w:numId="8" w16cid:durableId="1233852484">
    <w:abstractNumId w:val="4"/>
  </w:num>
  <w:num w:numId="9" w16cid:durableId="1442728980">
    <w:abstractNumId w:val="8"/>
  </w:num>
  <w:num w:numId="10" w16cid:durableId="15167897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493A"/>
    <w:rsid w:val="00015D3E"/>
    <w:rsid w:val="0002706C"/>
    <w:rsid w:val="0003270F"/>
    <w:rsid w:val="00042CD5"/>
    <w:rsid w:val="00044C70"/>
    <w:rsid w:val="00050196"/>
    <w:rsid w:val="00051001"/>
    <w:rsid w:val="000561B0"/>
    <w:rsid w:val="0005780E"/>
    <w:rsid w:val="00064062"/>
    <w:rsid w:val="00065CC6"/>
    <w:rsid w:val="000942DE"/>
    <w:rsid w:val="0009750D"/>
    <w:rsid w:val="000A0336"/>
    <w:rsid w:val="000A1E02"/>
    <w:rsid w:val="000A71F7"/>
    <w:rsid w:val="000B7405"/>
    <w:rsid w:val="000C0172"/>
    <w:rsid w:val="000C156E"/>
    <w:rsid w:val="000F09E4"/>
    <w:rsid w:val="000F16FD"/>
    <w:rsid w:val="00104DC3"/>
    <w:rsid w:val="00106DC0"/>
    <w:rsid w:val="00112B5B"/>
    <w:rsid w:val="00115E1A"/>
    <w:rsid w:val="0013645E"/>
    <w:rsid w:val="001412A1"/>
    <w:rsid w:val="00151A5A"/>
    <w:rsid w:val="0015274C"/>
    <w:rsid w:val="00154F99"/>
    <w:rsid w:val="00156A5E"/>
    <w:rsid w:val="00180F1B"/>
    <w:rsid w:val="00181873"/>
    <w:rsid w:val="001A131F"/>
    <w:rsid w:val="001A194B"/>
    <w:rsid w:val="001A3DA5"/>
    <w:rsid w:val="001B49B2"/>
    <w:rsid w:val="001C6944"/>
    <w:rsid w:val="001C7D84"/>
    <w:rsid w:val="001E468C"/>
    <w:rsid w:val="001E475C"/>
    <w:rsid w:val="001E526F"/>
    <w:rsid w:val="001E7DDE"/>
    <w:rsid w:val="001F0A07"/>
    <w:rsid w:val="001F0A18"/>
    <w:rsid w:val="001F4026"/>
    <w:rsid w:val="001F5CD4"/>
    <w:rsid w:val="001F6D21"/>
    <w:rsid w:val="00202DEA"/>
    <w:rsid w:val="00210515"/>
    <w:rsid w:val="00214118"/>
    <w:rsid w:val="002142AE"/>
    <w:rsid w:val="00214548"/>
    <w:rsid w:val="0021726F"/>
    <w:rsid w:val="00217ACE"/>
    <w:rsid w:val="00225F32"/>
    <w:rsid w:val="002279BA"/>
    <w:rsid w:val="002329F3"/>
    <w:rsid w:val="00235EB0"/>
    <w:rsid w:val="002409E6"/>
    <w:rsid w:val="00243F0D"/>
    <w:rsid w:val="00244162"/>
    <w:rsid w:val="00253291"/>
    <w:rsid w:val="0025440E"/>
    <w:rsid w:val="002553A1"/>
    <w:rsid w:val="00260767"/>
    <w:rsid w:val="00261FD9"/>
    <w:rsid w:val="00262DE9"/>
    <w:rsid w:val="002647BB"/>
    <w:rsid w:val="00265F08"/>
    <w:rsid w:val="00267507"/>
    <w:rsid w:val="00270594"/>
    <w:rsid w:val="00273872"/>
    <w:rsid w:val="002754C1"/>
    <w:rsid w:val="00281CD8"/>
    <w:rsid w:val="00283383"/>
    <w:rsid w:val="002841C8"/>
    <w:rsid w:val="0028516B"/>
    <w:rsid w:val="00285AD2"/>
    <w:rsid w:val="0029316D"/>
    <w:rsid w:val="002A64AD"/>
    <w:rsid w:val="002A6D66"/>
    <w:rsid w:val="002B24C6"/>
    <w:rsid w:val="002B274D"/>
    <w:rsid w:val="002C0619"/>
    <w:rsid w:val="002C3565"/>
    <w:rsid w:val="002C4B47"/>
    <w:rsid w:val="002C6F90"/>
    <w:rsid w:val="002D3655"/>
    <w:rsid w:val="002E1727"/>
    <w:rsid w:val="002E25E2"/>
    <w:rsid w:val="002E34A3"/>
    <w:rsid w:val="002E4900"/>
    <w:rsid w:val="002E4FB5"/>
    <w:rsid w:val="00300BC1"/>
    <w:rsid w:val="00302753"/>
    <w:rsid w:val="00302FB8"/>
    <w:rsid w:val="0030358C"/>
    <w:rsid w:val="00304676"/>
    <w:rsid w:val="00304EA1"/>
    <w:rsid w:val="00307AA0"/>
    <w:rsid w:val="00314D81"/>
    <w:rsid w:val="003150A8"/>
    <w:rsid w:val="003174BE"/>
    <w:rsid w:val="00320F5E"/>
    <w:rsid w:val="00322FC6"/>
    <w:rsid w:val="003234BF"/>
    <w:rsid w:val="00324E79"/>
    <w:rsid w:val="00331579"/>
    <w:rsid w:val="00333E12"/>
    <w:rsid w:val="0033627B"/>
    <w:rsid w:val="00341130"/>
    <w:rsid w:val="0035293F"/>
    <w:rsid w:val="003622A3"/>
    <w:rsid w:val="00363314"/>
    <w:rsid w:val="00366CEC"/>
    <w:rsid w:val="003755E7"/>
    <w:rsid w:val="003843B1"/>
    <w:rsid w:val="00390531"/>
    <w:rsid w:val="00391986"/>
    <w:rsid w:val="00397304"/>
    <w:rsid w:val="003A00B4"/>
    <w:rsid w:val="003A111E"/>
    <w:rsid w:val="003A1A3C"/>
    <w:rsid w:val="003A2384"/>
    <w:rsid w:val="003A29F0"/>
    <w:rsid w:val="003B49E7"/>
    <w:rsid w:val="003B6D30"/>
    <w:rsid w:val="003D1682"/>
    <w:rsid w:val="003E1316"/>
    <w:rsid w:val="003E2D35"/>
    <w:rsid w:val="003F3BA6"/>
    <w:rsid w:val="003F4C41"/>
    <w:rsid w:val="003F5535"/>
    <w:rsid w:val="004022E2"/>
    <w:rsid w:val="004067B9"/>
    <w:rsid w:val="00406C1F"/>
    <w:rsid w:val="00406F08"/>
    <w:rsid w:val="00411A4D"/>
    <w:rsid w:val="004175C9"/>
    <w:rsid w:val="00417AA3"/>
    <w:rsid w:val="00430716"/>
    <w:rsid w:val="00434F63"/>
    <w:rsid w:val="00440B32"/>
    <w:rsid w:val="00442CB5"/>
    <w:rsid w:val="00445D18"/>
    <w:rsid w:val="00447636"/>
    <w:rsid w:val="004533EC"/>
    <w:rsid w:val="00457517"/>
    <w:rsid w:val="0046078D"/>
    <w:rsid w:val="00462128"/>
    <w:rsid w:val="00463A44"/>
    <w:rsid w:val="00464189"/>
    <w:rsid w:val="00473A17"/>
    <w:rsid w:val="00474625"/>
    <w:rsid w:val="00475327"/>
    <w:rsid w:val="0048432B"/>
    <w:rsid w:val="00486C05"/>
    <w:rsid w:val="00491D94"/>
    <w:rsid w:val="00492526"/>
    <w:rsid w:val="00494CCB"/>
    <w:rsid w:val="00494FFC"/>
    <w:rsid w:val="004A2ED8"/>
    <w:rsid w:val="004A32A1"/>
    <w:rsid w:val="004B0CD0"/>
    <w:rsid w:val="004B13C0"/>
    <w:rsid w:val="004B28FD"/>
    <w:rsid w:val="004B2A5C"/>
    <w:rsid w:val="004C0096"/>
    <w:rsid w:val="004C063D"/>
    <w:rsid w:val="004D1945"/>
    <w:rsid w:val="004D38C4"/>
    <w:rsid w:val="004E07BB"/>
    <w:rsid w:val="004E1D22"/>
    <w:rsid w:val="004E5587"/>
    <w:rsid w:val="004E6CD0"/>
    <w:rsid w:val="004E73E6"/>
    <w:rsid w:val="004F0379"/>
    <w:rsid w:val="004F4172"/>
    <w:rsid w:val="004F5BDA"/>
    <w:rsid w:val="005036D8"/>
    <w:rsid w:val="00503DEE"/>
    <w:rsid w:val="0051631E"/>
    <w:rsid w:val="00524049"/>
    <w:rsid w:val="0052692D"/>
    <w:rsid w:val="00527A60"/>
    <w:rsid w:val="00537A1F"/>
    <w:rsid w:val="00547E2F"/>
    <w:rsid w:val="00547FBB"/>
    <w:rsid w:val="005546F9"/>
    <w:rsid w:val="00556B7C"/>
    <w:rsid w:val="00560D8A"/>
    <w:rsid w:val="00561D6B"/>
    <w:rsid w:val="00566029"/>
    <w:rsid w:val="00566901"/>
    <w:rsid w:val="005744CF"/>
    <w:rsid w:val="00592329"/>
    <w:rsid w:val="005923CB"/>
    <w:rsid w:val="00592967"/>
    <w:rsid w:val="00596B77"/>
    <w:rsid w:val="005A092B"/>
    <w:rsid w:val="005B0783"/>
    <w:rsid w:val="005B3500"/>
    <w:rsid w:val="005B391B"/>
    <w:rsid w:val="005B5E7B"/>
    <w:rsid w:val="005C5975"/>
    <w:rsid w:val="005D3D78"/>
    <w:rsid w:val="005D6445"/>
    <w:rsid w:val="005D690C"/>
    <w:rsid w:val="005E2EF0"/>
    <w:rsid w:val="005E6960"/>
    <w:rsid w:val="005E7709"/>
    <w:rsid w:val="00611E8C"/>
    <w:rsid w:val="00612A3E"/>
    <w:rsid w:val="00612A84"/>
    <w:rsid w:val="00613347"/>
    <w:rsid w:val="00620EF4"/>
    <w:rsid w:val="00623BB1"/>
    <w:rsid w:val="006306C9"/>
    <w:rsid w:val="00633773"/>
    <w:rsid w:val="00634AA7"/>
    <w:rsid w:val="00636E07"/>
    <w:rsid w:val="00644ADC"/>
    <w:rsid w:val="0064752E"/>
    <w:rsid w:val="00654A62"/>
    <w:rsid w:val="00654C0D"/>
    <w:rsid w:val="00666E72"/>
    <w:rsid w:val="006724EC"/>
    <w:rsid w:val="006759B3"/>
    <w:rsid w:val="006801A8"/>
    <w:rsid w:val="00680C66"/>
    <w:rsid w:val="0068471E"/>
    <w:rsid w:val="00684F98"/>
    <w:rsid w:val="006875D8"/>
    <w:rsid w:val="00693FFD"/>
    <w:rsid w:val="006955D0"/>
    <w:rsid w:val="006B57AF"/>
    <w:rsid w:val="006C2315"/>
    <w:rsid w:val="006C3C95"/>
    <w:rsid w:val="006D09FE"/>
    <w:rsid w:val="006D2159"/>
    <w:rsid w:val="006E116A"/>
    <w:rsid w:val="006E3242"/>
    <w:rsid w:val="006E5FAB"/>
    <w:rsid w:val="006F787C"/>
    <w:rsid w:val="00702636"/>
    <w:rsid w:val="00714607"/>
    <w:rsid w:val="00722A88"/>
    <w:rsid w:val="00724507"/>
    <w:rsid w:val="00737FA8"/>
    <w:rsid w:val="00742C65"/>
    <w:rsid w:val="0075062D"/>
    <w:rsid w:val="00752E32"/>
    <w:rsid w:val="007555B3"/>
    <w:rsid w:val="00755BA3"/>
    <w:rsid w:val="00762BA1"/>
    <w:rsid w:val="00763E78"/>
    <w:rsid w:val="007679E8"/>
    <w:rsid w:val="007727AE"/>
    <w:rsid w:val="00773E6C"/>
    <w:rsid w:val="007777D6"/>
    <w:rsid w:val="0078080F"/>
    <w:rsid w:val="00781FB1"/>
    <w:rsid w:val="007842D6"/>
    <w:rsid w:val="007855C3"/>
    <w:rsid w:val="00785963"/>
    <w:rsid w:val="007A1F5A"/>
    <w:rsid w:val="007B3118"/>
    <w:rsid w:val="007B3F2B"/>
    <w:rsid w:val="007C2D9D"/>
    <w:rsid w:val="007C379F"/>
    <w:rsid w:val="007D3D7D"/>
    <w:rsid w:val="007F6E08"/>
    <w:rsid w:val="008012D2"/>
    <w:rsid w:val="00813C37"/>
    <w:rsid w:val="00814B3A"/>
    <w:rsid w:val="008154B5"/>
    <w:rsid w:val="00823962"/>
    <w:rsid w:val="0082719C"/>
    <w:rsid w:val="00834120"/>
    <w:rsid w:val="0083631A"/>
    <w:rsid w:val="00840A21"/>
    <w:rsid w:val="00842C00"/>
    <w:rsid w:val="00850B1C"/>
    <w:rsid w:val="00852719"/>
    <w:rsid w:val="00860115"/>
    <w:rsid w:val="008659E3"/>
    <w:rsid w:val="00866096"/>
    <w:rsid w:val="008736D6"/>
    <w:rsid w:val="00875D3B"/>
    <w:rsid w:val="00876D1B"/>
    <w:rsid w:val="008775C2"/>
    <w:rsid w:val="00880986"/>
    <w:rsid w:val="00880DF3"/>
    <w:rsid w:val="0088783C"/>
    <w:rsid w:val="008961B5"/>
    <w:rsid w:val="008A69F3"/>
    <w:rsid w:val="008B3B7E"/>
    <w:rsid w:val="008B7FC8"/>
    <w:rsid w:val="008C3182"/>
    <w:rsid w:val="008C3254"/>
    <w:rsid w:val="008C5A87"/>
    <w:rsid w:val="008D5E6F"/>
    <w:rsid w:val="008D6CDA"/>
    <w:rsid w:val="008E210E"/>
    <w:rsid w:val="008E4132"/>
    <w:rsid w:val="008E54EA"/>
    <w:rsid w:val="008E704B"/>
    <w:rsid w:val="008E7531"/>
    <w:rsid w:val="008F44B1"/>
    <w:rsid w:val="008F5107"/>
    <w:rsid w:val="008F635B"/>
    <w:rsid w:val="008F68F7"/>
    <w:rsid w:val="00900578"/>
    <w:rsid w:val="00904367"/>
    <w:rsid w:val="009133FA"/>
    <w:rsid w:val="00917D50"/>
    <w:rsid w:val="00924BB0"/>
    <w:rsid w:val="009370BC"/>
    <w:rsid w:val="0095175C"/>
    <w:rsid w:val="00970580"/>
    <w:rsid w:val="00977DEB"/>
    <w:rsid w:val="00983362"/>
    <w:rsid w:val="0098739B"/>
    <w:rsid w:val="00993F29"/>
    <w:rsid w:val="009A05C8"/>
    <w:rsid w:val="009A4AA7"/>
    <w:rsid w:val="009A629A"/>
    <w:rsid w:val="009B0A89"/>
    <w:rsid w:val="009B1F4A"/>
    <w:rsid w:val="009B61E5"/>
    <w:rsid w:val="009B63A5"/>
    <w:rsid w:val="009C0350"/>
    <w:rsid w:val="009C691E"/>
    <w:rsid w:val="009D06E1"/>
    <w:rsid w:val="009D1E89"/>
    <w:rsid w:val="009D3543"/>
    <w:rsid w:val="009E0896"/>
    <w:rsid w:val="009E58C2"/>
    <w:rsid w:val="009F119C"/>
    <w:rsid w:val="00A07E41"/>
    <w:rsid w:val="00A17661"/>
    <w:rsid w:val="00A21195"/>
    <w:rsid w:val="00A22A65"/>
    <w:rsid w:val="00A24B2D"/>
    <w:rsid w:val="00A40966"/>
    <w:rsid w:val="00A41054"/>
    <w:rsid w:val="00A42441"/>
    <w:rsid w:val="00A47298"/>
    <w:rsid w:val="00A60D51"/>
    <w:rsid w:val="00A6292E"/>
    <w:rsid w:val="00A672FA"/>
    <w:rsid w:val="00A72178"/>
    <w:rsid w:val="00A7667D"/>
    <w:rsid w:val="00A783BB"/>
    <w:rsid w:val="00A80D2B"/>
    <w:rsid w:val="00A91213"/>
    <w:rsid w:val="00A912E5"/>
    <w:rsid w:val="00A921E0"/>
    <w:rsid w:val="00A922F4"/>
    <w:rsid w:val="00AA4F5D"/>
    <w:rsid w:val="00AB3854"/>
    <w:rsid w:val="00AB769C"/>
    <w:rsid w:val="00AC03A1"/>
    <w:rsid w:val="00AC2DD4"/>
    <w:rsid w:val="00AC65D7"/>
    <w:rsid w:val="00AD29A0"/>
    <w:rsid w:val="00AE5526"/>
    <w:rsid w:val="00AF051B"/>
    <w:rsid w:val="00AF29CC"/>
    <w:rsid w:val="00AF4737"/>
    <w:rsid w:val="00B01578"/>
    <w:rsid w:val="00B05786"/>
    <w:rsid w:val="00B0738F"/>
    <w:rsid w:val="00B174D1"/>
    <w:rsid w:val="00B26601"/>
    <w:rsid w:val="00B2699F"/>
    <w:rsid w:val="00B274A4"/>
    <w:rsid w:val="00B33CEE"/>
    <w:rsid w:val="00B36FE1"/>
    <w:rsid w:val="00B41951"/>
    <w:rsid w:val="00B427ED"/>
    <w:rsid w:val="00B44905"/>
    <w:rsid w:val="00B46C1A"/>
    <w:rsid w:val="00B52FAA"/>
    <w:rsid w:val="00B53229"/>
    <w:rsid w:val="00B62480"/>
    <w:rsid w:val="00B636DA"/>
    <w:rsid w:val="00B70F9D"/>
    <w:rsid w:val="00B81B70"/>
    <w:rsid w:val="00B96B13"/>
    <w:rsid w:val="00BA27A9"/>
    <w:rsid w:val="00BA4918"/>
    <w:rsid w:val="00BA713B"/>
    <w:rsid w:val="00BB42AC"/>
    <w:rsid w:val="00BC336E"/>
    <w:rsid w:val="00BC4B9E"/>
    <w:rsid w:val="00BD0724"/>
    <w:rsid w:val="00BD2B91"/>
    <w:rsid w:val="00BD6BE0"/>
    <w:rsid w:val="00BE0EE1"/>
    <w:rsid w:val="00BE3A6F"/>
    <w:rsid w:val="00BE5521"/>
    <w:rsid w:val="00BF0111"/>
    <w:rsid w:val="00BF7F24"/>
    <w:rsid w:val="00C043AD"/>
    <w:rsid w:val="00C04C3D"/>
    <w:rsid w:val="00C05D01"/>
    <w:rsid w:val="00C07960"/>
    <w:rsid w:val="00C21312"/>
    <w:rsid w:val="00C22CF8"/>
    <w:rsid w:val="00C240A8"/>
    <w:rsid w:val="00C25B70"/>
    <w:rsid w:val="00C27C87"/>
    <w:rsid w:val="00C361B7"/>
    <w:rsid w:val="00C402A1"/>
    <w:rsid w:val="00C4566B"/>
    <w:rsid w:val="00C5176D"/>
    <w:rsid w:val="00C53263"/>
    <w:rsid w:val="00C75F1D"/>
    <w:rsid w:val="00C76947"/>
    <w:rsid w:val="00C83BAD"/>
    <w:rsid w:val="00C848F7"/>
    <w:rsid w:val="00C85C6C"/>
    <w:rsid w:val="00C87B7E"/>
    <w:rsid w:val="00CA38D1"/>
    <w:rsid w:val="00CB22CF"/>
    <w:rsid w:val="00CB4E88"/>
    <w:rsid w:val="00CB68E8"/>
    <w:rsid w:val="00CC4E04"/>
    <w:rsid w:val="00CC5435"/>
    <w:rsid w:val="00CD7E66"/>
    <w:rsid w:val="00CF15E3"/>
    <w:rsid w:val="00CF3DE2"/>
    <w:rsid w:val="00CF51C1"/>
    <w:rsid w:val="00CF5E3C"/>
    <w:rsid w:val="00D0056F"/>
    <w:rsid w:val="00D00600"/>
    <w:rsid w:val="00D04F01"/>
    <w:rsid w:val="00D06414"/>
    <w:rsid w:val="00D109D0"/>
    <w:rsid w:val="00D13986"/>
    <w:rsid w:val="00D338E4"/>
    <w:rsid w:val="00D35799"/>
    <w:rsid w:val="00D37AB4"/>
    <w:rsid w:val="00D42461"/>
    <w:rsid w:val="00D51947"/>
    <w:rsid w:val="00D532F0"/>
    <w:rsid w:val="00D55260"/>
    <w:rsid w:val="00D5760B"/>
    <w:rsid w:val="00D60681"/>
    <w:rsid w:val="00D6095D"/>
    <w:rsid w:val="00D65B47"/>
    <w:rsid w:val="00D677FE"/>
    <w:rsid w:val="00D702C6"/>
    <w:rsid w:val="00D72EAC"/>
    <w:rsid w:val="00D77413"/>
    <w:rsid w:val="00D82759"/>
    <w:rsid w:val="00D83EB1"/>
    <w:rsid w:val="00D86DE4"/>
    <w:rsid w:val="00DA1804"/>
    <w:rsid w:val="00DA705B"/>
    <w:rsid w:val="00DB30C7"/>
    <w:rsid w:val="00DD26EE"/>
    <w:rsid w:val="00DD440A"/>
    <w:rsid w:val="00DD7805"/>
    <w:rsid w:val="00DE365F"/>
    <w:rsid w:val="00DE51DB"/>
    <w:rsid w:val="00DE63A4"/>
    <w:rsid w:val="00DE7B48"/>
    <w:rsid w:val="00DF2E04"/>
    <w:rsid w:val="00DF4C43"/>
    <w:rsid w:val="00DF6BEF"/>
    <w:rsid w:val="00E00BFF"/>
    <w:rsid w:val="00E0242B"/>
    <w:rsid w:val="00E02F50"/>
    <w:rsid w:val="00E07768"/>
    <w:rsid w:val="00E14DE5"/>
    <w:rsid w:val="00E15FAD"/>
    <w:rsid w:val="00E23F1D"/>
    <w:rsid w:val="00E24D7F"/>
    <w:rsid w:val="00E27EE4"/>
    <w:rsid w:val="00E30E05"/>
    <w:rsid w:val="00E36361"/>
    <w:rsid w:val="00E4635E"/>
    <w:rsid w:val="00E55AE9"/>
    <w:rsid w:val="00E5757F"/>
    <w:rsid w:val="00E65A51"/>
    <w:rsid w:val="00E67DC5"/>
    <w:rsid w:val="00E70A67"/>
    <w:rsid w:val="00E7530F"/>
    <w:rsid w:val="00E76026"/>
    <w:rsid w:val="00E7731F"/>
    <w:rsid w:val="00E81787"/>
    <w:rsid w:val="00E82339"/>
    <w:rsid w:val="00E86FF9"/>
    <w:rsid w:val="00E90BCD"/>
    <w:rsid w:val="00E92AAA"/>
    <w:rsid w:val="00EA5F24"/>
    <w:rsid w:val="00EA6641"/>
    <w:rsid w:val="00EB0C84"/>
    <w:rsid w:val="00EB684D"/>
    <w:rsid w:val="00EC4FF7"/>
    <w:rsid w:val="00ED078F"/>
    <w:rsid w:val="00ED0EA3"/>
    <w:rsid w:val="00ED3192"/>
    <w:rsid w:val="00EE4B3E"/>
    <w:rsid w:val="00EF2923"/>
    <w:rsid w:val="00EF3218"/>
    <w:rsid w:val="00EF7934"/>
    <w:rsid w:val="00F06E68"/>
    <w:rsid w:val="00F1DC9B"/>
    <w:rsid w:val="00F2690C"/>
    <w:rsid w:val="00F276CA"/>
    <w:rsid w:val="00F33ADF"/>
    <w:rsid w:val="00F3579C"/>
    <w:rsid w:val="00F40325"/>
    <w:rsid w:val="00F40D53"/>
    <w:rsid w:val="00F41406"/>
    <w:rsid w:val="00F43FCE"/>
    <w:rsid w:val="00F4525C"/>
    <w:rsid w:val="00F501B1"/>
    <w:rsid w:val="00F50D86"/>
    <w:rsid w:val="00F512D6"/>
    <w:rsid w:val="00F54FCB"/>
    <w:rsid w:val="00F56B39"/>
    <w:rsid w:val="00F652AD"/>
    <w:rsid w:val="00F767A1"/>
    <w:rsid w:val="00F80CC6"/>
    <w:rsid w:val="00F80EBA"/>
    <w:rsid w:val="00F81091"/>
    <w:rsid w:val="00F815F4"/>
    <w:rsid w:val="00F96DE9"/>
    <w:rsid w:val="00FA4566"/>
    <w:rsid w:val="00FB24A4"/>
    <w:rsid w:val="00FC2817"/>
    <w:rsid w:val="00FC4CC1"/>
    <w:rsid w:val="00FD5BCE"/>
    <w:rsid w:val="00FE0B1C"/>
    <w:rsid w:val="00FE3F0B"/>
    <w:rsid w:val="00FE4A18"/>
    <w:rsid w:val="00FE5FAA"/>
    <w:rsid w:val="00FF3335"/>
    <w:rsid w:val="00FF5736"/>
    <w:rsid w:val="0108FF8B"/>
    <w:rsid w:val="01DD4840"/>
    <w:rsid w:val="028B057C"/>
    <w:rsid w:val="02CFE274"/>
    <w:rsid w:val="02F11D9D"/>
    <w:rsid w:val="030011BC"/>
    <w:rsid w:val="036808BD"/>
    <w:rsid w:val="03DAA77B"/>
    <w:rsid w:val="0458A7C2"/>
    <w:rsid w:val="04FD1361"/>
    <w:rsid w:val="05665613"/>
    <w:rsid w:val="0579AB4D"/>
    <w:rsid w:val="0603EB99"/>
    <w:rsid w:val="06F2F65B"/>
    <w:rsid w:val="0740E676"/>
    <w:rsid w:val="079B0E91"/>
    <w:rsid w:val="07C7DAA7"/>
    <w:rsid w:val="07C930AA"/>
    <w:rsid w:val="07EE6388"/>
    <w:rsid w:val="082652D7"/>
    <w:rsid w:val="084BA975"/>
    <w:rsid w:val="086DB20B"/>
    <w:rsid w:val="0952769D"/>
    <w:rsid w:val="0987942C"/>
    <w:rsid w:val="0987B182"/>
    <w:rsid w:val="09EBAB0D"/>
    <w:rsid w:val="0A9B6BB5"/>
    <w:rsid w:val="0AA0082E"/>
    <w:rsid w:val="0AF60837"/>
    <w:rsid w:val="0C2651A7"/>
    <w:rsid w:val="0C442401"/>
    <w:rsid w:val="0C7FECA9"/>
    <w:rsid w:val="0CD20A75"/>
    <w:rsid w:val="0CEF61AB"/>
    <w:rsid w:val="0D0E9AFA"/>
    <w:rsid w:val="0D3937B0"/>
    <w:rsid w:val="0D6DD022"/>
    <w:rsid w:val="0D7F9A00"/>
    <w:rsid w:val="0E09C41E"/>
    <w:rsid w:val="0E36EB32"/>
    <w:rsid w:val="0EBCAB7D"/>
    <w:rsid w:val="0F77DDF0"/>
    <w:rsid w:val="0F873FA6"/>
    <w:rsid w:val="10CD576F"/>
    <w:rsid w:val="10E12570"/>
    <w:rsid w:val="117188DF"/>
    <w:rsid w:val="11CABDC7"/>
    <w:rsid w:val="11ECB7B2"/>
    <w:rsid w:val="124E0048"/>
    <w:rsid w:val="12905ED3"/>
    <w:rsid w:val="12C05C4E"/>
    <w:rsid w:val="13BA74B9"/>
    <w:rsid w:val="13C28AF9"/>
    <w:rsid w:val="143B3F58"/>
    <w:rsid w:val="147E15BF"/>
    <w:rsid w:val="14CB5FE0"/>
    <w:rsid w:val="14F3F426"/>
    <w:rsid w:val="14F5136B"/>
    <w:rsid w:val="154B07A0"/>
    <w:rsid w:val="1570BB7E"/>
    <w:rsid w:val="159DDFA9"/>
    <w:rsid w:val="159DEB62"/>
    <w:rsid w:val="15D80C45"/>
    <w:rsid w:val="15F0D1FF"/>
    <w:rsid w:val="160D414C"/>
    <w:rsid w:val="161148EB"/>
    <w:rsid w:val="16BFE361"/>
    <w:rsid w:val="177277F2"/>
    <w:rsid w:val="178323BB"/>
    <w:rsid w:val="178B7FE6"/>
    <w:rsid w:val="1848C944"/>
    <w:rsid w:val="1849FD5C"/>
    <w:rsid w:val="187F16A8"/>
    <w:rsid w:val="198D27E8"/>
    <w:rsid w:val="19B467B5"/>
    <w:rsid w:val="1A2FC0E9"/>
    <w:rsid w:val="1A44CE0C"/>
    <w:rsid w:val="1A475C9A"/>
    <w:rsid w:val="1A82172E"/>
    <w:rsid w:val="1B3EFDDD"/>
    <w:rsid w:val="1B49C089"/>
    <w:rsid w:val="1BA988F5"/>
    <w:rsid w:val="1BBC24B5"/>
    <w:rsid w:val="1BF6FCC3"/>
    <w:rsid w:val="1C0CC07F"/>
    <w:rsid w:val="1C2C96A2"/>
    <w:rsid w:val="1C9AA4D1"/>
    <w:rsid w:val="1CF7F3CD"/>
    <w:rsid w:val="1CFEF84C"/>
    <w:rsid w:val="1DC5A3B1"/>
    <w:rsid w:val="1E0885B5"/>
    <w:rsid w:val="1E5E8BE2"/>
    <w:rsid w:val="1EDB43B3"/>
    <w:rsid w:val="1EEB8EB2"/>
    <w:rsid w:val="1F11C782"/>
    <w:rsid w:val="1F803062"/>
    <w:rsid w:val="208AB3D4"/>
    <w:rsid w:val="20ACA0F4"/>
    <w:rsid w:val="2122173E"/>
    <w:rsid w:val="217B7BF5"/>
    <w:rsid w:val="217BE763"/>
    <w:rsid w:val="217EBDDD"/>
    <w:rsid w:val="218DA535"/>
    <w:rsid w:val="2198A584"/>
    <w:rsid w:val="22400255"/>
    <w:rsid w:val="22BE1224"/>
    <w:rsid w:val="22D7AD40"/>
    <w:rsid w:val="22E87CA3"/>
    <w:rsid w:val="23914B28"/>
    <w:rsid w:val="23B21A23"/>
    <w:rsid w:val="244E816B"/>
    <w:rsid w:val="245B0911"/>
    <w:rsid w:val="2489271A"/>
    <w:rsid w:val="24CD0ED5"/>
    <w:rsid w:val="24EF6DFF"/>
    <w:rsid w:val="251EB509"/>
    <w:rsid w:val="2552EA73"/>
    <w:rsid w:val="259D1D3B"/>
    <w:rsid w:val="25A73D8A"/>
    <w:rsid w:val="25B9FEB6"/>
    <w:rsid w:val="268F5769"/>
    <w:rsid w:val="26D9A140"/>
    <w:rsid w:val="26E1E8A9"/>
    <w:rsid w:val="26FDA51C"/>
    <w:rsid w:val="2729E57E"/>
    <w:rsid w:val="274BC884"/>
    <w:rsid w:val="27D73119"/>
    <w:rsid w:val="283E4E2A"/>
    <w:rsid w:val="284F2902"/>
    <w:rsid w:val="2B50A888"/>
    <w:rsid w:val="2BCE9D6F"/>
    <w:rsid w:val="2C0AF600"/>
    <w:rsid w:val="2C483AB9"/>
    <w:rsid w:val="2C567819"/>
    <w:rsid w:val="2C7158B8"/>
    <w:rsid w:val="2CAB577D"/>
    <w:rsid w:val="2D194006"/>
    <w:rsid w:val="2D2EDE69"/>
    <w:rsid w:val="2DD22A16"/>
    <w:rsid w:val="2DD44CBE"/>
    <w:rsid w:val="2E727059"/>
    <w:rsid w:val="2FA4FA50"/>
    <w:rsid w:val="2FB6EB34"/>
    <w:rsid w:val="300B68A9"/>
    <w:rsid w:val="30423B86"/>
    <w:rsid w:val="30B7D1B2"/>
    <w:rsid w:val="30E93893"/>
    <w:rsid w:val="314369D7"/>
    <w:rsid w:val="314B63BF"/>
    <w:rsid w:val="31BCAB14"/>
    <w:rsid w:val="31D453E9"/>
    <w:rsid w:val="322EF0DC"/>
    <w:rsid w:val="32B96C35"/>
    <w:rsid w:val="32CC2418"/>
    <w:rsid w:val="32DDA176"/>
    <w:rsid w:val="3362AE04"/>
    <w:rsid w:val="3394F5BF"/>
    <w:rsid w:val="33AD13FC"/>
    <w:rsid w:val="33C41B58"/>
    <w:rsid w:val="3418C619"/>
    <w:rsid w:val="3430D061"/>
    <w:rsid w:val="35209B33"/>
    <w:rsid w:val="36185EA8"/>
    <w:rsid w:val="368DDD5C"/>
    <w:rsid w:val="36F0223D"/>
    <w:rsid w:val="37DF9F14"/>
    <w:rsid w:val="37FAF0C3"/>
    <w:rsid w:val="38548073"/>
    <w:rsid w:val="385F6064"/>
    <w:rsid w:val="38718791"/>
    <w:rsid w:val="38B5DE23"/>
    <w:rsid w:val="38C75581"/>
    <w:rsid w:val="38FD4280"/>
    <w:rsid w:val="39180F2A"/>
    <w:rsid w:val="3964B7B1"/>
    <w:rsid w:val="3A674B50"/>
    <w:rsid w:val="3A7C7698"/>
    <w:rsid w:val="3ACC881F"/>
    <w:rsid w:val="3B0417C4"/>
    <w:rsid w:val="3B38F49A"/>
    <w:rsid w:val="3CAC6078"/>
    <w:rsid w:val="3CAFB071"/>
    <w:rsid w:val="3D6B9FC6"/>
    <w:rsid w:val="3D92E6ED"/>
    <w:rsid w:val="3DB96F01"/>
    <w:rsid w:val="3E3EEE42"/>
    <w:rsid w:val="3E48C4EF"/>
    <w:rsid w:val="3E7605D3"/>
    <w:rsid w:val="3E803E1B"/>
    <w:rsid w:val="3E88D6CE"/>
    <w:rsid w:val="3EFBFDF3"/>
    <w:rsid w:val="3F0DCD40"/>
    <w:rsid w:val="3F6A09D8"/>
    <w:rsid w:val="3F8352F4"/>
    <w:rsid w:val="3F93E105"/>
    <w:rsid w:val="3FA019F7"/>
    <w:rsid w:val="3FAD17D5"/>
    <w:rsid w:val="3FDACA3A"/>
    <w:rsid w:val="4143785B"/>
    <w:rsid w:val="415380E1"/>
    <w:rsid w:val="417643B1"/>
    <w:rsid w:val="41CCCD33"/>
    <w:rsid w:val="41F28C91"/>
    <w:rsid w:val="423F39AF"/>
    <w:rsid w:val="42501EB3"/>
    <w:rsid w:val="426EE640"/>
    <w:rsid w:val="4309EC00"/>
    <w:rsid w:val="4312B5A4"/>
    <w:rsid w:val="43397741"/>
    <w:rsid w:val="438CA83C"/>
    <w:rsid w:val="44D2F259"/>
    <w:rsid w:val="451E509A"/>
    <w:rsid w:val="4559A412"/>
    <w:rsid w:val="458AF008"/>
    <w:rsid w:val="45A9139C"/>
    <w:rsid w:val="45F0ED33"/>
    <w:rsid w:val="462A50F4"/>
    <w:rsid w:val="462C481C"/>
    <w:rsid w:val="46C34388"/>
    <w:rsid w:val="46FD09F7"/>
    <w:rsid w:val="470CF601"/>
    <w:rsid w:val="4727A8D8"/>
    <w:rsid w:val="472FBEB2"/>
    <w:rsid w:val="47388A00"/>
    <w:rsid w:val="478DF13E"/>
    <w:rsid w:val="481CB7C7"/>
    <w:rsid w:val="482519A1"/>
    <w:rsid w:val="4828215E"/>
    <w:rsid w:val="48C5B887"/>
    <w:rsid w:val="48CFABE6"/>
    <w:rsid w:val="48E8CD12"/>
    <w:rsid w:val="4974906A"/>
    <w:rsid w:val="49E5B313"/>
    <w:rsid w:val="49F22407"/>
    <w:rsid w:val="49F7E297"/>
    <w:rsid w:val="4A02D4B9"/>
    <w:rsid w:val="4A0FACE1"/>
    <w:rsid w:val="4AC13ED1"/>
    <w:rsid w:val="4B4C8D70"/>
    <w:rsid w:val="4B4DDAA5"/>
    <w:rsid w:val="4B748318"/>
    <w:rsid w:val="4B7A9CBA"/>
    <w:rsid w:val="4BE6A21F"/>
    <w:rsid w:val="4C7817F3"/>
    <w:rsid w:val="4D5A5F4B"/>
    <w:rsid w:val="4DE60CE3"/>
    <w:rsid w:val="4DE8990E"/>
    <w:rsid w:val="4E0D498E"/>
    <w:rsid w:val="4E1AE75B"/>
    <w:rsid w:val="4E3CF5B1"/>
    <w:rsid w:val="4E863CEE"/>
    <w:rsid w:val="4F08A852"/>
    <w:rsid w:val="4FA2241B"/>
    <w:rsid w:val="4FD2BAC4"/>
    <w:rsid w:val="4FE5CDC8"/>
    <w:rsid w:val="500CCABB"/>
    <w:rsid w:val="5019D117"/>
    <w:rsid w:val="502BC383"/>
    <w:rsid w:val="5035F6AD"/>
    <w:rsid w:val="508C22C7"/>
    <w:rsid w:val="51794B85"/>
    <w:rsid w:val="51932EB2"/>
    <w:rsid w:val="52362309"/>
    <w:rsid w:val="52D2B3B5"/>
    <w:rsid w:val="52D9102E"/>
    <w:rsid w:val="52E52595"/>
    <w:rsid w:val="52F883C1"/>
    <w:rsid w:val="53E07746"/>
    <w:rsid w:val="54225CC5"/>
    <w:rsid w:val="5564BCFC"/>
    <w:rsid w:val="55C88FDE"/>
    <w:rsid w:val="55CC13DA"/>
    <w:rsid w:val="560DCA32"/>
    <w:rsid w:val="5613933D"/>
    <w:rsid w:val="562C183F"/>
    <w:rsid w:val="56CD69C5"/>
    <w:rsid w:val="57168150"/>
    <w:rsid w:val="5735191D"/>
    <w:rsid w:val="58151F55"/>
    <w:rsid w:val="58CAAD84"/>
    <w:rsid w:val="591FBCF2"/>
    <w:rsid w:val="59451248"/>
    <w:rsid w:val="59846505"/>
    <w:rsid w:val="59B2D810"/>
    <w:rsid w:val="5A483C31"/>
    <w:rsid w:val="5AF53B7C"/>
    <w:rsid w:val="5AF630B6"/>
    <w:rsid w:val="5B4F6207"/>
    <w:rsid w:val="5B756CB8"/>
    <w:rsid w:val="5C3AC2D6"/>
    <w:rsid w:val="5E7D1E15"/>
    <w:rsid w:val="5EC7F2A8"/>
    <w:rsid w:val="602D5CDA"/>
    <w:rsid w:val="60527B24"/>
    <w:rsid w:val="60D5CDAF"/>
    <w:rsid w:val="60D7F987"/>
    <w:rsid w:val="61CAD7A1"/>
    <w:rsid w:val="61CF1A93"/>
    <w:rsid w:val="6323EF6C"/>
    <w:rsid w:val="63525382"/>
    <w:rsid w:val="63D0B6A4"/>
    <w:rsid w:val="643C7A8C"/>
    <w:rsid w:val="647A07D7"/>
    <w:rsid w:val="649A64AF"/>
    <w:rsid w:val="64B3329D"/>
    <w:rsid w:val="64C0BAA9"/>
    <w:rsid w:val="657D05C8"/>
    <w:rsid w:val="65D70D19"/>
    <w:rsid w:val="65DD9C77"/>
    <w:rsid w:val="669DB8CE"/>
    <w:rsid w:val="66BE9CC3"/>
    <w:rsid w:val="6769D86C"/>
    <w:rsid w:val="67DC1F79"/>
    <w:rsid w:val="67E8EA28"/>
    <w:rsid w:val="67EDF046"/>
    <w:rsid w:val="6819E57A"/>
    <w:rsid w:val="68B95F3B"/>
    <w:rsid w:val="696E9664"/>
    <w:rsid w:val="696EC360"/>
    <w:rsid w:val="699524A8"/>
    <w:rsid w:val="69AF68B0"/>
    <w:rsid w:val="6A6B9F2C"/>
    <w:rsid w:val="6A6C9EA7"/>
    <w:rsid w:val="6ADB3143"/>
    <w:rsid w:val="6B0C61DD"/>
    <w:rsid w:val="6B16D49E"/>
    <w:rsid w:val="6B2089E2"/>
    <w:rsid w:val="6B4C31C6"/>
    <w:rsid w:val="6B748A2B"/>
    <w:rsid w:val="6BA9A1D3"/>
    <w:rsid w:val="6CAB5507"/>
    <w:rsid w:val="6D4EBD1F"/>
    <w:rsid w:val="6DB61C47"/>
    <w:rsid w:val="6E688F4F"/>
    <w:rsid w:val="6E9069DD"/>
    <w:rsid w:val="6EF92DCD"/>
    <w:rsid w:val="6F2ACD6D"/>
    <w:rsid w:val="6F8C8E87"/>
    <w:rsid w:val="70081446"/>
    <w:rsid w:val="709F1888"/>
    <w:rsid w:val="70CEEBC7"/>
    <w:rsid w:val="7105878F"/>
    <w:rsid w:val="71246FB9"/>
    <w:rsid w:val="7283A87F"/>
    <w:rsid w:val="72A685AA"/>
    <w:rsid w:val="72AC60DA"/>
    <w:rsid w:val="72B95354"/>
    <w:rsid w:val="73926384"/>
    <w:rsid w:val="73C41574"/>
    <w:rsid w:val="74A7F29D"/>
    <w:rsid w:val="74EECFE8"/>
    <w:rsid w:val="74FA16F4"/>
    <w:rsid w:val="7502CB0A"/>
    <w:rsid w:val="75E85DDB"/>
    <w:rsid w:val="760FB7E8"/>
    <w:rsid w:val="76308542"/>
    <w:rsid w:val="7673BECF"/>
    <w:rsid w:val="7717CBFA"/>
    <w:rsid w:val="7770CED8"/>
    <w:rsid w:val="77777E44"/>
    <w:rsid w:val="77D55028"/>
    <w:rsid w:val="7851449A"/>
    <w:rsid w:val="78675AC6"/>
    <w:rsid w:val="78F49A69"/>
    <w:rsid w:val="7902D8B6"/>
    <w:rsid w:val="79172398"/>
    <w:rsid w:val="7992F84C"/>
    <w:rsid w:val="79FB53D6"/>
    <w:rsid w:val="7A334609"/>
    <w:rsid w:val="7A3940A1"/>
    <w:rsid w:val="7A8FB46B"/>
    <w:rsid w:val="7B4B6440"/>
    <w:rsid w:val="7B53F32C"/>
    <w:rsid w:val="7B78FFA1"/>
    <w:rsid w:val="7B9AF2F7"/>
    <w:rsid w:val="7BCF8B03"/>
    <w:rsid w:val="7C35B7B9"/>
    <w:rsid w:val="7C77D48E"/>
    <w:rsid w:val="7C9AE89D"/>
    <w:rsid w:val="7CC33111"/>
    <w:rsid w:val="7CC94DBA"/>
    <w:rsid w:val="7D506C9A"/>
    <w:rsid w:val="7D568D3D"/>
    <w:rsid w:val="7D8E6802"/>
    <w:rsid w:val="7DA28E8E"/>
    <w:rsid w:val="7DA6DD90"/>
    <w:rsid w:val="7E447480"/>
    <w:rsid w:val="7E5BD535"/>
    <w:rsid w:val="7EA94F55"/>
    <w:rsid w:val="7EC4D7B5"/>
    <w:rsid w:val="7ED355FB"/>
    <w:rsid w:val="7EECB74A"/>
    <w:rsid w:val="7F014957"/>
    <w:rsid w:val="7F1B3CEB"/>
    <w:rsid w:val="7F1D300A"/>
    <w:rsid w:val="7F55DD6A"/>
    <w:rsid w:val="7FD0A0B3"/>
    <w:rsid w:val="7FDF69D4"/>
    <w:rsid w:val="7FE66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D60681"/>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FB24A4"/>
    <w:pPr>
      <w:spacing w:after="160" w:line="560" w:lineRule="exact"/>
      <w:outlineLvl w:val="0"/>
    </w:pPr>
    <w:rPr>
      <w:rFonts w:ascii="Arial" w:hAnsi="Arial" w:cs="Arial"/>
      <w:noProof/>
      <w:color w:val="0F7EB4"/>
      <w:sz w:val="40"/>
      <w:szCs w:val="40"/>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D60681"/>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styleId="Revision">
    <w:name w:val="Revision"/>
    <w:hidden/>
    <w:uiPriority w:val="99"/>
    <w:semiHidden/>
    <w:rsid w:val="00620EF4"/>
    <w:pPr>
      <w:spacing w:after="0" w:line="240" w:lineRule="auto"/>
    </w:pPr>
  </w:style>
  <w:style w:type="character" w:styleId="Strong">
    <w:name w:val="Strong"/>
    <w:basedOn w:val="DefaultParagraphFont"/>
    <w:uiPriority w:val="22"/>
    <w:qFormat/>
    <w:rsid w:val="00473A17"/>
    <w:rPr>
      <w:b/>
      <w:bCs/>
    </w:rPr>
  </w:style>
  <w:style w:type="character" w:styleId="Mention">
    <w:name w:val="Mention"/>
    <w:basedOn w:val="DefaultParagraphFont"/>
    <w:uiPriority w:val="99"/>
    <w:unhideWhenUsed/>
    <w:rsid w:val="001C69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0534">
      <w:bodyDiv w:val="1"/>
      <w:marLeft w:val="0"/>
      <w:marRight w:val="0"/>
      <w:marTop w:val="0"/>
      <w:marBottom w:val="0"/>
      <w:divBdr>
        <w:top w:val="none" w:sz="0" w:space="0" w:color="auto"/>
        <w:left w:val="none" w:sz="0" w:space="0" w:color="auto"/>
        <w:bottom w:val="none" w:sz="0" w:space="0" w:color="auto"/>
        <w:right w:val="none" w:sz="0" w:space="0" w:color="auto"/>
      </w:divBdr>
    </w:div>
    <w:div w:id="183133234">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419182718">
      <w:bodyDiv w:val="1"/>
      <w:marLeft w:val="0"/>
      <w:marRight w:val="0"/>
      <w:marTop w:val="0"/>
      <w:marBottom w:val="0"/>
      <w:divBdr>
        <w:top w:val="none" w:sz="0" w:space="0" w:color="auto"/>
        <w:left w:val="none" w:sz="0" w:space="0" w:color="auto"/>
        <w:bottom w:val="none" w:sz="0" w:space="0" w:color="auto"/>
        <w:right w:val="none" w:sz="0" w:space="0" w:color="auto"/>
      </w:divBdr>
    </w:div>
    <w:div w:id="564146389">
      <w:bodyDiv w:val="1"/>
      <w:marLeft w:val="0"/>
      <w:marRight w:val="0"/>
      <w:marTop w:val="0"/>
      <w:marBottom w:val="0"/>
      <w:divBdr>
        <w:top w:val="none" w:sz="0" w:space="0" w:color="auto"/>
        <w:left w:val="none" w:sz="0" w:space="0" w:color="auto"/>
        <w:bottom w:val="none" w:sz="0" w:space="0" w:color="auto"/>
        <w:right w:val="none" w:sz="0" w:space="0" w:color="auto"/>
      </w:divBdr>
    </w:div>
    <w:div w:id="612982451">
      <w:bodyDiv w:val="1"/>
      <w:marLeft w:val="0"/>
      <w:marRight w:val="0"/>
      <w:marTop w:val="0"/>
      <w:marBottom w:val="0"/>
      <w:divBdr>
        <w:top w:val="none" w:sz="0" w:space="0" w:color="auto"/>
        <w:left w:val="none" w:sz="0" w:space="0" w:color="auto"/>
        <w:bottom w:val="none" w:sz="0" w:space="0" w:color="auto"/>
        <w:right w:val="none" w:sz="0" w:space="0" w:color="auto"/>
      </w:divBdr>
    </w:div>
    <w:div w:id="745765931">
      <w:bodyDiv w:val="1"/>
      <w:marLeft w:val="0"/>
      <w:marRight w:val="0"/>
      <w:marTop w:val="0"/>
      <w:marBottom w:val="0"/>
      <w:divBdr>
        <w:top w:val="none" w:sz="0" w:space="0" w:color="auto"/>
        <w:left w:val="none" w:sz="0" w:space="0" w:color="auto"/>
        <w:bottom w:val="none" w:sz="0" w:space="0" w:color="auto"/>
        <w:right w:val="none" w:sz="0" w:space="0" w:color="auto"/>
      </w:divBdr>
    </w:div>
    <w:div w:id="832723946">
      <w:bodyDiv w:val="1"/>
      <w:marLeft w:val="0"/>
      <w:marRight w:val="0"/>
      <w:marTop w:val="0"/>
      <w:marBottom w:val="0"/>
      <w:divBdr>
        <w:top w:val="none" w:sz="0" w:space="0" w:color="auto"/>
        <w:left w:val="none" w:sz="0" w:space="0" w:color="auto"/>
        <w:bottom w:val="none" w:sz="0" w:space="0" w:color="auto"/>
        <w:right w:val="none" w:sz="0" w:space="0" w:color="auto"/>
      </w:divBdr>
    </w:div>
    <w:div w:id="873813399">
      <w:bodyDiv w:val="1"/>
      <w:marLeft w:val="0"/>
      <w:marRight w:val="0"/>
      <w:marTop w:val="0"/>
      <w:marBottom w:val="0"/>
      <w:divBdr>
        <w:top w:val="none" w:sz="0" w:space="0" w:color="auto"/>
        <w:left w:val="none" w:sz="0" w:space="0" w:color="auto"/>
        <w:bottom w:val="none" w:sz="0" w:space="0" w:color="auto"/>
        <w:right w:val="none" w:sz="0" w:space="0" w:color="auto"/>
      </w:divBdr>
    </w:div>
    <w:div w:id="914242871">
      <w:bodyDiv w:val="1"/>
      <w:marLeft w:val="0"/>
      <w:marRight w:val="0"/>
      <w:marTop w:val="0"/>
      <w:marBottom w:val="0"/>
      <w:divBdr>
        <w:top w:val="none" w:sz="0" w:space="0" w:color="auto"/>
        <w:left w:val="none" w:sz="0" w:space="0" w:color="auto"/>
        <w:bottom w:val="none" w:sz="0" w:space="0" w:color="auto"/>
        <w:right w:val="none" w:sz="0" w:space="0" w:color="auto"/>
      </w:divBdr>
    </w:div>
    <w:div w:id="953949279">
      <w:bodyDiv w:val="1"/>
      <w:marLeft w:val="0"/>
      <w:marRight w:val="0"/>
      <w:marTop w:val="0"/>
      <w:marBottom w:val="0"/>
      <w:divBdr>
        <w:top w:val="none" w:sz="0" w:space="0" w:color="auto"/>
        <w:left w:val="none" w:sz="0" w:space="0" w:color="auto"/>
        <w:bottom w:val="none" w:sz="0" w:space="0" w:color="auto"/>
        <w:right w:val="none" w:sz="0" w:space="0" w:color="auto"/>
      </w:divBdr>
    </w:div>
    <w:div w:id="978921881">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507282628">
      <w:bodyDiv w:val="1"/>
      <w:marLeft w:val="0"/>
      <w:marRight w:val="0"/>
      <w:marTop w:val="0"/>
      <w:marBottom w:val="0"/>
      <w:divBdr>
        <w:top w:val="none" w:sz="0" w:space="0" w:color="auto"/>
        <w:left w:val="none" w:sz="0" w:space="0" w:color="auto"/>
        <w:bottom w:val="none" w:sz="0" w:space="0" w:color="auto"/>
        <w:right w:val="none" w:sz="0" w:space="0" w:color="auto"/>
      </w:divBdr>
    </w:div>
    <w:div w:id="1622951401">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108B7"/>
    <w:rsid w:val="00111F24"/>
    <w:rsid w:val="00112B5B"/>
    <w:rsid w:val="00181873"/>
    <w:rsid w:val="001F4026"/>
    <w:rsid w:val="00216157"/>
    <w:rsid w:val="00217ACE"/>
    <w:rsid w:val="00250629"/>
    <w:rsid w:val="002D1119"/>
    <w:rsid w:val="002E4C29"/>
    <w:rsid w:val="00307AA0"/>
    <w:rsid w:val="00363314"/>
    <w:rsid w:val="003B00AE"/>
    <w:rsid w:val="004175C9"/>
    <w:rsid w:val="00491D94"/>
    <w:rsid w:val="004967F3"/>
    <w:rsid w:val="004B42DA"/>
    <w:rsid w:val="005543ED"/>
    <w:rsid w:val="005568FF"/>
    <w:rsid w:val="005B6557"/>
    <w:rsid w:val="00662C00"/>
    <w:rsid w:val="006750C7"/>
    <w:rsid w:val="00683A36"/>
    <w:rsid w:val="006D62D5"/>
    <w:rsid w:val="006E4571"/>
    <w:rsid w:val="007855C3"/>
    <w:rsid w:val="0079044F"/>
    <w:rsid w:val="007C6B02"/>
    <w:rsid w:val="007F65E2"/>
    <w:rsid w:val="008370DE"/>
    <w:rsid w:val="008F68F7"/>
    <w:rsid w:val="00985898"/>
    <w:rsid w:val="009B0561"/>
    <w:rsid w:val="009B1F4A"/>
    <w:rsid w:val="009D3543"/>
    <w:rsid w:val="009F4922"/>
    <w:rsid w:val="00AD5EDE"/>
    <w:rsid w:val="00AF4737"/>
    <w:rsid w:val="00B2709A"/>
    <w:rsid w:val="00B330AD"/>
    <w:rsid w:val="00B417CE"/>
    <w:rsid w:val="00BB2FD3"/>
    <w:rsid w:val="00C4566B"/>
    <w:rsid w:val="00CA2735"/>
    <w:rsid w:val="00CC2646"/>
    <w:rsid w:val="00D05722"/>
    <w:rsid w:val="00D7243D"/>
    <w:rsid w:val="00D84107"/>
    <w:rsid w:val="00D8697C"/>
    <w:rsid w:val="00DD5EEE"/>
    <w:rsid w:val="00E07768"/>
    <w:rsid w:val="00E15FAD"/>
    <w:rsid w:val="00E24D7F"/>
    <w:rsid w:val="00E47813"/>
    <w:rsid w:val="00ED3192"/>
    <w:rsid w:val="00EF6609"/>
    <w:rsid w:val="00F41406"/>
    <w:rsid w:val="00F7345D"/>
    <w:rsid w:val="00FA5FE6"/>
    <w:rsid w:val="00FD5BCE"/>
    <w:rsid w:val="00FD73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09F5E24C-CC51-41A4-9F60-8B954D380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413F9F1F-74F1-4BFE-8EB8-035771E22148}">
  <ds:schemaRefs>
    <ds:schemaRef ds:uri="http://schemas.microsoft.com/office/2006/metadata/properties"/>
    <ds:schemaRef ds:uri="http://schemas.microsoft.com/office/infopath/2007/PartnerControls"/>
    <ds:schemaRef ds:uri="21907e44-c885-4190-82ed-bb8a63b8a28a"/>
    <ds:schemaRef ds:uri="67e1db73-ac97-4842-acda-8d436d9fa6ab"/>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2310</Words>
  <Characters>13173</Characters>
  <Application>Microsoft Office Word</Application>
  <DocSecurity>0</DocSecurity>
  <Lines>109</Lines>
  <Paragraphs>30</Paragraphs>
  <ScaleCrop>false</ScaleCrop>
  <Manager/>
  <Company>Victorian Curriculum and Assessment Authority</Company>
  <LinksUpToDate>false</LinksUpToDate>
  <CharactersWithSpaces>15453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Technologies Levels 9 and 10 curriculum area map – example</dc:title>
  <dc:subject/>
  <dc:creator>Annie Kay</dc:creator>
  <cp:keywords>Digital Technologies, curriculum, Version 2.0, planning</cp:keywords>
  <dc:description/>
  <cp:lastModifiedBy>Rikki Borg</cp:lastModifiedBy>
  <cp:revision>204</cp:revision>
  <cp:lastPrinted>2023-10-17T04:55:00Z</cp:lastPrinted>
  <dcterms:created xsi:type="dcterms:W3CDTF">2025-01-28T06:06:00Z</dcterms:created>
  <dcterms:modified xsi:type="dcterms:W3CDTF">2025-10-23T01:57:00Z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